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6A74344C" w:rsidR="003F6158" w:rsidRDefault="003F6158" w:rsidP="003F6158">
      <w:pPr>
        <w:pStyle w:val="Heading1"/>
        <w:jc w:val="right"/>
      </w:pPr>
      <w:r>
        <w:t xml:space="preserve">FORM </w:t>
      </w:r>
      <w:r w:rsidR="00D22FF4">
        <w:t>4</w:t>
      </w:r>
    </w:p>
    <w:p w14:paraId="5545D484" w14:textId="77777777" w:rsidR="00B80E28" w:rsidRDefault="00B80E28" w:rsidP="00B80E28">
      <w:pPr>
        <w:pStyle w:val="Heading1"/>
      </w:pPr>
      <w:r>
        <w:t>Medium scale development (commercial) between 500m</w:t>
      </w:r>
      <w:r>
        <w:rPr>
          <w:vertAlign w:val="superscript"/>
        </w:rPr>
        <w:t xml:space="preserve">2 </w:t>
      </w:r>
      <w:r>
        <w:t>&amp; 999m</w:t>
      </w:r>
      <w:r>
        <w:rPr>
          <w:vertAlign w:val="superscript"/>
        </w:rPr>
        <w:t>2</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FE0382"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FE0382"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156FE5BA" w14:textId="77777777" w:rsidR="00FE0382" w:rsidRDefault="00FE0382" w:rsidP="00FE0382">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789FA3D7" w14:textId="77777777" w:rsidR="00BA3C0F" w:rsidRDefault="00BA3C0F" w:rsidP="00BA3C0F">
      <w:pPr>
        <w:spacing w:after="0" w:line="240" w:lineRule="auto"/>
        <w:rPr>
          <w:rFonts w:ascii="Arial" w:hAnsi="Arial" w:cs="Arial"/>
        </w:rPr>
      </w:pPr>
      <w:r>
        <w:rPr>
          <w:rFonts w:ascii="Arial" w:hAnsi="Arial" w:cs="Arial"/>
        </w:rPr>
        <w:t>Planning Control</w:t>
      </w:r>
    </w:p>
    <w:p w14:paraId="1F5D7767" w14:textId="77777777" w:rsidR="00BA3C0F" w:rsidRDefault="00BA3C0F" w:rsidP="00BA3C0F">
      <w:pPr>
        <w:spacing w:after="0" w:line="240" w:lineRule="auto"/>
        <w:rPr>
          <w:rFonts w:ascii="Arial" w:hAnsi="Arial" w:cs="Arial"/>
        </w:rPr>
      </w:pPr>
      <w:r>
        <w:rPr>
          <w:rFonts w:ascii="Arial" w:hAnsi="Arial" w:cs="Arial"/>
        </w:rPr>
        <w:t>Oadby &amp; Wigston Borough Council</w:t>
      </w:r>
    </w:p>
    <w:p w14:paraId="5FBA6D7A" w14:textId="77777777" w:rsidR="00BA3C0F" w:rsidRDefault="00BA3C0F" w:rsidP="00BA3C0F">
      <w:pPr>
        <w:spacing w:after="0" w:line="240" w:lineRule="auto"/>
        <w:rPr>
          <w:rFonts w:ascii="Arial" w:hAnsi="Arial" w:cs="Arial"/>
        </w:rPr>
      </w:pPr>
      <w:r>
        <w:rPr>
          <w:rFonts w:ascii="Arial" w:hAnsi="Arial" w:cs="Arial"/>
        </w:rPr>
        <w:t>Brocks Hill Council Offices</w:t>
      </w:r>
    </w:p>
    <w:p w14:paraId="0E06D0F8" w14:textId="77777777" w:rsidR="00BA3C0F" w:rsidRDefault="00BA3C0F" w:rsidP="00BA3C0F">
      <w:pPr>
        <w:spacing w:after="0" w:line="240" w:lineRule="auto"/>
        <w:rPr>
          <w:rFonts w:ascii="Arial" w:hAnsi="Arial" w:cs="Arial"/>
        </w:rPr>
      </w:pPr>
      <w:r>
        <w:rPr>
          <w:rFonts w:ascii="Arial" w:hAnsi="Arial" w:cs="Arial"/>
        </w:rPr>
        <w:t>Washbrook Lane</w:t>
      </w:r>
    </w:p>
    <w:p w14:paraId="368B5FEF" w14:textId="77777777" w:rsidR="00BA3C0F" w:rsidRDefault="00BA3C0F" w:rsidP="00BA3C0F">
      <w:pPr>
        <w:spacing w:after="0" w:line="240" w:lineRule="auto"/>
        <w:rPr>
          <w:rFonts w:ascii="Arial" w:hAnsi="Arial" w:cs="Arial"/>
        </w:rPr>
      </w:pPr>
      <w:r>
        <w:rPr>
          <w:rFonts w:ascii="Arial" w:hAnsi="Arial" w:cs="Arial"/>
        </w:rPr>
        <w:t>Oadby</w:t>
      </w:r>
    </w:p>
    <w:p w14:paraId="1BEC2340" w14:textId="77777777" w:rsidR="00BA3C0F" w:rsidRDefault="00BA3C0F" w:rsidP="00BA3C0F">
      <w:pPr>
        <w:spacing w:after="0" w:line="240" w:lineRule="auto"/>
        <w:rPr>
          <w:rFonts w:ascii="Arial" w:hAnsi="Arial" w:cs="Arial"/>
        </w:rPr>
      </w:pPr>
      <w:r>
        <w:rPr>
          <w:rFonts w:ascii="Arial" w:hAnsi="Arial" w:cs="Arial"/>
        </w:rPr>
        <w:t>Leicester</w:t>
      </w:r>
    </w:p>
    <w:p w14:paraId="4D111668" w14:textId="77777777" w:rsidR="00BA3C0F" w:rsidRDefault="00BA3C0F" w:rsidP="00BA3C0F">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5A881B35" w:rsidR="003F6158" w:rsidRDefault="003F6158" w:rsidP="003F6158">
            <w:pPr>
              <w:spacing w:before="120"/>
              <w:rPr>
                <w:rFonts w:ascii="Arial" w:hAnsi="Arial" w:cs="Arial"/>
              </w:rPr>
            </w:pPr>
            <w:r>
              <w:rPr>
                <w:rFonts w:ascii="Arial" w:hAnsi="Arial" w:cs="Arial"/>
                <w:b/>
                <w:bCs/>
              </w:rPr>
              <w:t xml:space="preserve">Length: </w:t>
            </w:r>
            <w:r w:rsidR="00F7750A">
              <w:rPr>
                <w:rFonts w:ascii="Arial" w:hAnsi="Arial" w:cs="Arial"/>
                <w:b/>
                <w:bCs/>
              </w:rPr>
              <w:t xml:space="preserve">                           </w:t>
            </w:r>
            <w:r>
              <w:rPr>
                <w:rFonts w:ascii="Arial" w:hAnsi="Arial" w:cs="Arial"/>
              </w:rPr>
              <w:t>Metres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64070FA6" w:rsidR="003F6158" w:rsidRDefault="003F6158" w:rsidP="003F6158">
            <w:pPr>
              <w:spacing w:before="120"/>
              <w:rPr>
                <w:rFonts w:ascii="Arial" w:hAnsi="Arial" w:cs="Arial"/>
              </w:rPr>
            </w:pPr>
            <w:r>
              <w:rPr>
                <w:rFonts w:ascii="Arial" w:hAnsi="Arial" w:cs="Arial"/>
                <w:b/>
                <w:bCs/>
              </w:rPr>
              <w:t xml:space="preserve">Height to Eaves: </w:t>
            </w:r>
            <w:r w:rsidR="00F7750A">
              <w:rPr>
                <w:rFonts w:ascii="Arial" w:hAnsi="Arial" w:cs="Arial"/>
                <w:b/>
                <w:bCs/>
              </w:rPr>
              <w:t xml:space="preserve">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5F582EFC"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05E5B678">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09C81FF3"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D22FF4">
              <w:rPr>
                <w:rFonts w:ascii="Arial" w:hAnsi="Arial" w:cs="Arial"/>
                <w:b/>
                <w:bCs/>
                <w:color w:val="000000" w:themeColor="text1"/>
              </w:rPr>
              <w:t>900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96" w14:textId="77777777" w:rsidR="00D6149E" w:rsidRDefault="00D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BFF"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57" w14:textId="77777777" w:rsidR="00D6149E" w:rsidRDefault="00D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277B9905" w:rsidR="00B31D33" w:rsidRPr="00B31D33" w:rsidRDefault="00EA775D"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277B9905" w:rsidR="00B31D33" w:rsidRPr="00B31D33" w:rsidRDefault="00EA775D"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79B" w14:textId="77777777" w:rsidR="00D6149E" w:rsidRDefault="00D6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87E01"/>
    <w:rsid w:val="000A6743"/>
    <w:rsid w:val="000C026D"/>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73E3F"/>
    <w:rsid w:val="00AF4C38"/>
    <w:rsid w:val="00B31367"/>
    <w:rsid w:val="00B31D33"/>
    <w:rsid w:val="00B666E6"/>
    <w:rsid w:val="00B77463"/>
    <w:rsid w:val="00B80E28"/>
    <w:rsid w:val="00BA3C0F"/>
    <w:rsid w:val="00BB5D82"/>
    <w:rsid w:val="00BC2128"/>
    <w:rsid w:val="00BD19F4"/>
    <w:rsid w:val="00C2253A"/>
    <w:rsid w:val="00C270A4"/>
    <w:rsid w:val="00C41CEA"/>
    <w:rsid w:val="00C538D2"/>
    <w:rsid w:val="00C81CBF"/>
    <w:rsid w:val="00C9519E"/>
    <w:rsid w:val="00CA1CCD"/>
    <w:rsid w:val="00CA3F9D"/>
    <w:rsid w:val="00CC4747"/>
    <w:rsid w:val="00CC5B97"/>
    <w:rsid w:val="00CD23F4"/>
    <w:rsid w:val="00CF2986"/>
    <w:rsid w:val="00D05634"/>
    <w:rsid w:val="00D20CF8"/>
    <w:rsid w:val="00D22FF4"/>
    <w:rsid w:val="00D3250B"/>
    <w:rsid w:val="00D6149E"/>
    <w:rsid w:val="00D70CCE"/>
    <w:rsid w:val="00D91B1B"/>
    <w:rsid w:val="00DD12BF"/>
    <w:rsid w:val="00DD276E"/>
    <w:rsid w:val="00E45543"/>
    <w:rsid w:val="00E85C54"/>
    <w:rsid w:val="00EA775D"/>
    <w:rsid w:val="00EA7CA3"/>
    <w:rsid w:val="00EC273F"/>
    <w:rsid w:val="00EE68D8"/>
    <w:rsid w:val="00F275F7"/>
    <w:rsid w:val="00F33C45"/>
    <w:rsid w:val="00F60D7E"/>
    <w:rsid w:val="00F7750A"/>
    <w:rsid w:val="00F97656"/>
    <w:rsid w:val="00FA33FC"/>
    <w:rsid w:val="00FA6C0C"/>
    <w:rsid w:val="00FE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7435">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7</cp:revision>
  <dcterms:created xsi:type="dcterms:W3CDTF">2023-06-23T08:55:00Z</dcterms:created>
  <dcterms:modified xsi:type="dcterms:W3CDTF">2024-04-11T10:12:00Z</dcterms:modified>
</cp:coreProperties>
</file>