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F188" w14:textId="77777777" w:rsidR="000015CF" w:rsidRDefault="001D0228">
      <w:pPr>
        <w:pStyle w:val="BodyText"/>
        <w:tabs>
          <w:tab w:val="left" w:pos="4799"/>
        </w:tabs>
        <w:spacing w:before="72"/>
        <w:ind w:left="138"/>
      </w:pPr>
      <w:r>
        <w:rPr>
          <w:b w:val="0"/>
          <w:noProof/>
          <w:position w:val="-16"/>
        </w:rPr>
        <w:drawing>
          <wp:inline distT="0" distB="0" distL="0" distR="0" wp14:anchorId="6110037F" wp14:editId="3E630A22">
            <wp:extent cx="258957" cy="271143"/>
            <wp:effectExtent l="0" t="0" r="0" b="0"/>
            <wp:docPr id="1" name="image1.pn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7" cy="27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pacing w:val="3"/>
          <w:sz w:val="20"/>
        </w:rPr>
        <w:t xml:space="preserve"> </w:t>
      </w:r>
      <w:r>
        <w:t>OADBY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WIGSTON</w:t>
      </w:r>
      <w:r>
        <w:rPr>
          <w:spacing w:val="-6"/>
        </w:rPr>
        <w:t xml:space="preserve"> </w:t>
      </w:r>
      <w:r>
        <w:t>BOROUGH</w:t>
      </w:r>
      <w:r>
        <w:rPr>
          <w:spacing w:val="-5"/>
        </w:rPr>
        <w:t xml:space="preserve"> </w:t>
      </w:r>
      <w:r>
        <w:t>COUNCIL</w:t>
      </w:r>
    </w:p>
    <w:p w14:paraId="0315A0D6" w14:textId="6F94F43B" w:rsidR="000015CF" w:rsidRPr="006B110B" w:rsidRDefault="006B110B" w:rsidP="006B110B">
      <w:pPr>
        <w:jc w:val="center"/>
        <w:rPr>
          <w:b/>
          <w:bCs/>
        </w:rPr>
      </w:pPr>
      <w:r w:rsidRPr="006B110B">
        <w:rPr>
          <w:b/>
          <w:bCs/>
        </w:rPr>
        <w:t>Career Grade Progression – Planning policy officer</w:t>
      </w:r>
    </w:p>
    <w:p w14:paraId="6FC7EE95" w14:textId="77777777" w:rsidR="000015CF" w:rsidRDefault="000015CF">
      <w:pPr>
        <w:spacing w:before="10" w:after="1"/>
        <w:rPr>
          <w:b/>
          <w:sz w:val="15"/>
        </w:rPr>
      </w:pPr>
    </w:p>
    <w:p w14:paraId="02152DD5" w14:textId="77777777" w:rsidR="000015CF" w:rsidRDefault="000015CF">
      <w:pPr>
        <w:spacing w:before="5" w:after="1"/>
        <w:rPr>
          <w:b/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Person specification"/>
        <w:tblDescription w:val="Table showing required criteria for successful applicant and methods of assessment."/>
      </w:tblPr>
      <w:tblGrid>
        <w:gridCol w:w="1526"/>
        <w:gridCol w:w="2268"/>
        <w:gridCol w:w="9781"/>
        <w:gridCol w:w="2126"/>
      </w:tblGrid>
      <w:tr w:rsidR="006B110B" w14:paraId="0886A1F9" w14:textId="77777777" w:rsidTr="006B110B">
        <w:trPr>
          <w:cantSplit/>
          <w:trHeight w:val="557"/>
          <w:tblHeader/>
        </w:trPr>
        <w:tc>
          <w:tcPr>
            <w:tcW w:w="1526" w:type="dxa"/>
          </w:tcPr>
          <w:p w14:paraId="018BFC94" w14:textId="32A2309E" w:rsidR="006B110B" w:rsidRDefault="006B110B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Relevant Experience </w:t>
            </w:r>
          </w:p>
        </w:tc>
        <w:tc>
          <w:tcPr>
            <w:tcW w:w="2268" w:type="dxa"/>
          </w:tcPr>
          <w:p w14:paraId="72657615" w14:textId="186ED869" w:rsidR="006B110B" w:rsidRDefault="006B110B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Qualifications </w:t>
            </w:r>
          </w:p>
        </w:tc>
        <w:tc>
          <w:tcPr>
            <w:tcW w:w="9781" w:type="dxa"/>
          </w:tcPr>
          <w:p w14:paraId="396FFCEF" w14:textId="65B83C68" w:rsidR="006B110B" w:rsidRDefault="006B110B">
            <w:pPr>
              <w:pStyle w:val="TableParagraph"/>
              <w:spacing w:before="48"/>
              <w:ind w:left="107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Competencies and Responsibilities </w:t>
            </w:r>
          </w:p>
        </w:tc>
        <w:tc>
          <w:tcPr>
            <w:tcW w:w="2126" w:type="dxa"/>
          </w:tcPr>
          <w:p w14:paraId="1847267B" w14:textId="7181154F" w:rsidR="006B110B" w:rsidRDefault="006B110B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Applicable Salary </w:t>
            </w:r>
          </w:p>
        </w:tc>
      </w:tr>
      <w:tr w:rsidR="006B110B" w14:paraId="0BAF120E" w14:textId="77777777" w:rsidTr="006B110B">
        <w:trPr>
          <w:cantSplit/>
          <w:trHeight w:val="1060"/>
        </w:trPr>
        <w:tc>
          <w:tcPr>
            <w:tcW w:w="1526" w:type="dxa"/>
          </w:tcPr>
          <w:p w14:paraId="28D9F439" w14:textId="77777777" w:rsidR="006B110B" w:rsidRDefault="006B110B" w:rsidP="006B110B">
            <w:pPr>
              <w:pStyle w:val="TableParagraph"/>
              <w:spacing w:before="70"/>
              <w:ind w:right="620"/>
            </w:pPr>
          </w:p>
          <w:p w14:paraId="30007133" w14:textId="58C2162F" w:rsidR="006B110B" w:rsidRDefault="006B110B" w:rsidP="006B110B">
            <w:pPr>
              <w:pStyle w:val="TableParagraph"/>
              <w:spacing w:before="70"/>
              <w:ind w:right="620"/>
              <w:rPr>
                <w:b/>
                <w:sz w:val="20"/>
              </w:rPr>
            </w:pPr>
            <w:r>
              <w:t>Less than 1 year</w:t>
            </w:r>
          </w:p>
        </w:tc>
        <w:tc>
          <w:tcPr>
            <w:tcW w:w="2268" w:type="dxa"/>
          </w:tcPr>
          <w:p w14:paraId="4DC78BBA" w14:textId="77777777" w:rsidR="006B110B" w:rsidRDefault="006B110B" w:rsidP="006B110B">
            <w:pPr>
              <w:pStyle w:val="TableParagraph"/>
            </w:pPr>
          </w:p>
          <w:p w14:paraId="1C037DA8" w14:textId="01F92330" w:rsidR="006B110B" w:rsidRPr="00C13EA2" w:rsidRDefault="006B110B" w:rsidP="006B110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t>Degree in town planning or a related subject (with eligibility for subsequent progression to a PG Dip/</w:t>
            </w:r>
            <w:proofErr w:type="spellStart"/>
            <w:r>
              <w:t>Masters</w:t>
            </w:r>
            <w:proofErr w:type="spellEnd"/>
            <w:r>
              <w:t xml:space="preserve"> degree in town planning) or a PG Dip/</w:t>
            </w:r>
            <w:proofErr w:type="spellStart"/>
            <w:r>
              <w:t>Masters</w:t>
            </w:r>
            <w:proofErr w:type="spellEnd"/>
            <w:r>
              <w:t xml:space="preserve"> degree in town planning</w:t>
            </w:r>
          </w:p>
        </w:tc>
        <w:tc>
          <w:tcPr>
            <w:tcW w:w="9781" w:type="dxa"/>
          </w:tcPr>
          <w:p w14:paraId="07203013" w14:textId="77777777" w:rsidR="006B110B" w:rsidRPr="00C13EA2" w:rsidRDefault="006B110B" w:rsidP="006B110B">
            <w:pPr>
              <w:rPr>
                <w:sz w:val="20"/>
                <w:szCs w:val="20"/>
              </w:rPr>
            </w:pPr>
          </w:p>
          <w:p w14:paraId="7FD1EFDD" w14:textId="77777777" w:rsidR="006B110B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Assist in the preparation of the Borough’s Local Plan and associated background studies</w:t>
            </w:r>
          </w:p>
          <w:p w14:paraId="33EBEF8A" w14:textId="77777777" w:rsidR="006B110B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Write reports for and attend meetings of the Place Shaping Member Working Group</w:t>
            </w:r>
          </w:p>
          <w:p w14:paraId="7D515D84" w14:textId="77777777" w:rsidR="006B110B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Make use of GIS, the internet and other IT systems</w:t>
            </w:r>
          </w:p>
          <w:p w14:paraId="357D8FBC" w14:textId="77777777" w:rsidR="006B110B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Advise and interpret planning policy for the benefit of members of the public and professionals in person, by telephone and in writing</w:t>
            </w:r>
          </w:p>
          <w:p w14:paraId="2CFFDFA9" w14:textId="77777777" w:rsidR="006B110B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Undertake site visits and carry out surveys</w:t>
            </w:r>
          </w:p>
          <w:p w14:paraId="6F34315B" w14:textId="77777777" w:rsidR="006B110B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Assist in the monitoring of planning policy, housing and employment land in the Borough</w:t>
            </w:r>
          </w:p>
          <w:p w14:paraId="40565D87" w14:textId="77777777" w:rsidR="006B110B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Assist in the appraisal of planning policies and assist in the preparation of responses to consultations on the emerging policies, including in relation to planning applications</w:t>
            </w:r>
          </w:p>
          <w:p w14:paraId="4C4EEC6B" w14:textId="2A279145" w:rsidR="006B110B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Assist in the publicity of and consultation on the Borough Council’s proposals</w:t>
            </w:r>
          </w:p>
          <w:p w14:paraId="4CF85E7D" w14:textId="3E42CFBB" w:rsidR="006B110B" w:rsidRPr="006B110B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Assist in the preparation of evidence to support Local Plan Public Examinations</w:t>
            </w:r>
          </w:p>
        </w:tc>
        <w:tc>
          <w:tcPr>
            <w:tcW w:w="2126" w:type="dxa"/>
          </w:tcPr>
          <w:p w14:paraId="6F4DADAF" w14:textId="102E2961" w:rsidR="006B110B" w:rsidRDefault="006B110B" w:rsidP="006B110B">
            <w:pPr>
              <w:pStyle w:val="TableParagraph"/>
              <w:rPr>
                <w:b/>
                <w:sz w:val="24"/>
              </w:rPr>
            </w:pPr>
          </w:p>
          <w:p w14:paraId="5F417219" w14:textId="77777777" w:rsidR="006B110B" w:rsidRDefault="006B110B" w:rsidP="006B110B">
            <w:r>
              <w:t>Band 6</w:t>
            </w:r>
          </w:p>
          <w:p w14:paraId="55F626F5" w14:textId="77777777" w:rsidR="006B110B" w:rsidRDefault="006B110B" w:rsidP="006B110B">
            <w:pPr>
              <w:pStyle w:val="TableParagraph"/>
              <w:rPr>
                <w:b/>
                <w:sz w:val="24"/>
              </w:rPr>
            </w:pPr>
          </w:p>
          <w:p w14:paraId="258E0558" w14:textId="05204D6C" w:rsidR="006B110B" w:rsidRDefault="006B110B" w:rsidP="006B110B">
            <w:pPr>
              <w:pStyle w:val="TableParagraph"/>
              <w:rPr>
                <w:b/>
                <w:sz w:val="24"/>
              </w:rPr>
            </w:pPr>
          </w:p>
          <w:p w14:paraId="120D0F55" w14:textId="7CDFAB82" w:rsidR="006B110B" w:rsidRDefault="006B110B" w:rsidP="006B110B">
            <w:pPr>
              <w:pStyle w:val="TableParagraph"/>
              <w:tabs>
                <w:tab w:val="left" w:pos="827"/>
                <w:tab w:val="left" w:pos="828"/>
              </w:tabs>
              <w:spacing w:before="146"/>
              <w:ind w:left="827"/>
              <w:rPr>
                <w:sz w:val="20"/>
              </w:rPr>
            </w:pPr>
          </w:p>
        </w:tc>
      </w:tr>
      <w:tr w:rsidR="006B110B" w14:paraId="458AA944" w14:textId="77777777" w:rsidTr="006B110B">
        <w:trPr>
          <w:cantSplit/>
          <w:trHeight w:val="1407"/>
        </w:trPr>
        <w:tc>
          <w:tcPr>
            <w:tcW w:w="1526" w:type="dxa"/>
          </w:tcPr>
          <w:p w14:paraId="56545164" w14:textId="77777777" w:rsidR="006B110B" w:rsidRDefault="006B110B" w:rsidP="006B110B">
            <w:pPr>
              <w:pStyle w:val="TableParagraph"/>
              <w:rPr>
                <w:b/>
              </w:rPr>
            </w:pPr>
          </w:p>
          <w:p w14:paraId="7BC34CE8" w14:textId="3789A61B" w:rsidR="006B110B" w:rsidRDefault="006B110B" w:rsidP="006B110B">
            <w:pPr>
              <w:pStyle w:val="TableParagraph"/>
              <w:spacing w:before="3"/>
              <w:rPr>
                <w:b/>
                <w:sz w:val="19"/>
              </w:rPr>
            </w:pPr>
            <w:r>
              <w:t>At least 3 years</w:t>
            </w:r>
          </w:p>
          <w:p w14:paraId="0E6A497C" w14:textId="3C4BCA90" w:rsidR="006B110B" w:rsidRDefault="006B110B" w:rsidP="006B110B">
            <w:pPr>
              <w:pStyle w:val="TableParagraph"/>
              <w:ind w:left="107" w:right="419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13077B73" w14:textId="61A552A2" w:rsidR="006B110B" w:rsidRPr="006B110B" w:rsidRDefault="006B110B" w:rsidP="006B110B">
            <w:pPr>
              <w:widowControl/>
              <w:autoSpaceDE/>
              <w:autoSpaceDN/>
              <w:spacing w:before="80" w:after="80"/>
              <w:rPr>
                <w:sz w:val="20"/>
                <w:szCs w:val="20"/>
              </w:rPr>
            </w:pPr>
            <w:r>
              <w:t>Successful attainment of full membership of the Royal Town Planning Institute (MRTPI)</w:t>
            </w:r>
          </w:p>
          <w:p w14:paraId="2C9CB1A7" w14:textId="0C3CC499" w:rsidR="006B110B" w:rsidRPr="00C13EA2" w:rsidRDefault="006B110B" w:rsidP="006B110B">
            <w:pPr>
              <w:pStyle w:val="TableParagraph"/>
              <w:tabs>
                <w:tab w:val="left" w:pos="425"/>
              </w:tabs>
              <w:ind w:right="441"/>
              <w:rPr>
                <w:sz w:val="20"/>
                <w:szCs w:val="20"/>
              </w:rPr>
            </w:pPr>
          </w:p>
        </w:tc>
        <w:tc>
          <w:tcPr>
            <w:tcW w:w="9781" w:type="dxa"/>
          </w:tcPr>
          <w:p w14:paraId="69BB2742" w14:textId="4574BD06" w:rsidR="006B110B" w:rsidRPr="0085038B" w:rsidRDefault="006B110B" w:rsidP="006B110B">
            <w:r>
              <w:t>In addition to the above:</w:t>
            </w:r>
          </w:p>
          <w:p w14:paraId="4BDE0297" w14:textId="77777777" w:rsidR="006B110B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Work closely with the Development Control team to ensure the compliance and implementation of planning policy in relation to planning applications and preliminary enquiries.</w:t>
            </w:r>
          </w:p>
          <w:p w14:paraId="1F163F1D" w14:textId="32CC6CDD" w:rsidR="006B110B" w:rsidRPr="00B51ED4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Work closely, particularly as to coordinating other service areas and partners, to achieve the spatial priorities of the Local Plan</w:t>
            </w:r>
          </w:p>
          <w:p w14:paraId="378E65DF" w14:textId="77777777" w:rsidR="006B110B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Represent the Planning Policy Team, Planning Section or the Borough Council on internal and external working parties as required</w:t>
            </w:r>
          </w:p>
          <w:p w14:paraId="5924C4EF" w14:textId="0AE2BD8C" w:rsidR="006B110B" w:rsidRPr="006B110B" w:rsidRDefault="006B110B" w:rsidP="006B110B">
            <w:pPr>
              <w:widowControl/>
              <w:numPr>
                <w:ilvl w:val="0"/>
                <w:numId w:val="8"/>
              </w:numPr>
              <w:autoSpaceDE/>
              <w:autoSpaceDN/>
            </w:pPr>
            <w:r>
              <w:t>Attend and present to public meetings when required</w:t>
            </w:r>
          </w:p>
        </w:tc>
        <w:tc>
          <w:tcPr>
            <w:tcW w:w="2126" w:type="dxa"/>
          </w:tcPr>
          <w:p w14:paraId="6EF283DA" w14:textId="77777777" w:rsidR="006B110B" w:rsidRDefault="006B110B" w:rsidP="006B110B"/>
          <w:p w14:paraId="479D4814" w14:textId="3B560B0B" w:rsidR="006B110B" w:rsidRDefault="006B110B" w:rsidP="006B110B">
            <w:r>
              <w:t>Band 7</w:t>
            </w:r>
          </w:p>
          <w:p w14:paraId="180E7E7A" w14:textId="7969E395" w:rsidR="006B110B" w:rsidRPr="00C9421B" w:rsidRDefault="006B110B" w:rsidP="006B110B">
            <w:pPr>
              <w:pStyle w:val="TableParagraph"/>
              <w:tabs>
                <w:tab w:val="left" w:pos="426"/>
              </w:tabs>
              <w:ind w:right="141"/>
              <w:rPr>
                <w:sz w:val="20"/>
                <w:szCs w:val="20"/>
              </w:rPr>
            </w:pPr>
          </w:p>
        </w:tc>
      </w:tr>
      <w:tr w:rsidR="006B110B" w14:paraId="2A1D2DDD" w14:textId="77777777" w:rsidTr="006B110B">
        <w:trPr>
          <w:cantSplit/>
          <w:trHeight w:val="2829"/>
        </w:trPr>
        <w:tc>
          <w:tcPr>
            <w:tcW w:w="1526" w:type="dxa"/>
          </w:tcPr>
          <w:p w14:paraId="738C77A2" w14:textId="77777777" w:rsidR="006B110B" w:rsidRDefault="006B110B" w:rsidP="006B110B">
            <w:pPr>
              <w:pStyle w:val="TableParagraph"/>
              <w:rPr>
                <w:b/>
              </w:rPr>
            </w:pPr>
          </w:p>
          <w:p w14:paraId="6ED66B33" w14:textId="7397DC2F" w:rsidR="006B110B" w:rsidRDefault="006B110B" w:rsidP="006B110B">
            <w:pPr>
              <w:pStyle w:val="TableParagraph"/>
              <w:rPr>
                <w:b/>
              </w:rPr>
            </w:pPr>
            <w:r>
              <w:t>At least 5 years</w:t>
            </w:r>
          </w:p>
          <w:p w14:paraId="32DB6C5A" w14:textId="77777777" w:rsidR="006B110B" w:rsidRDefault="006B110B" w:rsidP="006B110B">
            <w:pPr>
              <w:pStyle w:val="TableParagraph"/>
              <w:rPr>
                <w:b/>
              </w:rPr>
            </w:pPr>
          </w:p>
          <w:p w14:paraId="26D89708" w14:textId="77777777" w:rsidR="006B110B" w:rsidRDefault="006B110B" w:rsidP="006B110B">
            <w:pPr>
              <w:pStyle w:val="TableParagraph"/>
              <w:rPr>
                <w:b/>
              </w:rPr>
            </w:pPr>
          </w:p>
          <w:p w14:paraId="5E26DBAE" w14:textId="77777777" w:rsidR="006B110B" w:rsidRDefault="006B110B" w:rsidP="006B110B">
            <w:pPr>
              <w:pStyle w:val="TableParagraph"/>
              <w:rPr>
                <w:b/>
                <w:sz w:val="25"/>
              </w:rPr>
            </w:pPr>
          </w:p>
          <w:p w14:paraId="13C690E2" w14:textId="6E4CBE07" w:rsidR="006B110B" w:rsidRDefault="006B110B" w:rsidP="006B110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5E9EC680" w14:textId="66872D27" w:rsidR="006B110B" w:rsidRPr="006B110B" w:rsidRDefault="006B110B" w:rsidP="006B110B">
            <w:pPr>
              <w:widowControl/>
              <w:autoSpaceDE/>
              <w:autoSpaceDN/>
              <w:spacing w:before="80" w:after="80"/>
              <w:rPr>
                <w:sz w:val="20"/>
                <w:szCs w:val="20"/>
                <w:highlight w:val="yellow"/>
              </w:rPr>
            </w:pPr>
            <w:r w:rsidRPr="006B110B">
              <w:rPr>
                <w:sz w:val="20"/>
                <w:szCs w:val="20"/>
              </w:rPr>
              <w:t xml:space="preserve"> </w:t>
            </w:r>
            <w:r>
              <w:t>No additional requirement</w:t>
            </w:r>
          </w:p>
        </w:tc>
        <w:tc>
          <w:tcPr>
            <w:tcW w:w="9781" w:type="dxa"/>
          </w:tcPr>
          <w:p w14:paraId="2F33CEEA" w14:textId="5E4285F2" w:rsidR="006B110B" w:rsidRPr="0085038B" w:rsidRDefault="006B110B" w:rsidP="006B110B">
            <w:r>
              <w:t>In addition to the above:</w:t>
            </w:r>
          </w:p>
          <w:p w14:paraId="7195ABDD" w14:textId="77777777" w:rsidR="006B110B" w:rsidRDefault="006B110B" w:rsidP="006B110B">
            <w:pPr>
              <w:widowControl/>
              <w:numPr>
                <w:ilvl w:val="0"/>
                <w:numId w:val="9"/>
              </w:numPr>
              <w:autoSpaceDE/>
              <w:autoSpaceDN/>
            </w:pPr>
            <w:r>
              <w:t>Deputise as necessary for the Principal Planning Policy Officer</w:t>
            </w:r>
          </w:p>
          <w:p w14:paraId="15EF3AB8" w14:textId="77777777" w:rsidR="006B110B" w:rsidRDefault="006B110B" w:rsidP="006B110B">
            <w:pPr>
              <w:widowControl/>
              <w:numPr>
                <w:ilvl w:val="0"/>
                <w:numId w:val="9"/>
              </w:numPr>
              <w:autoSpaceDE/>
              <w:autoSpaceDN/>
            </w:pPr>
            <w:r w:rsidRPr="005F5D8D">
              <w:t>Manage the monitoring of planning policy, housing and employment land and the production of the Annual Monitoring Reports</w:t>
            </w:r>
          </w:p>
          <w:p w14:paraId="2C7A6902" w14:textId="77777777" w:rsidR="006B110B" w:rsidRDefault="006B110B" w:rsidP="006B110B">
            <w:pPr>
              <w:widowControl/>
              <w:numPr>
                <w:ilvl w:val="0"/>
                <w:numId w:val="9"/>
              </w:numPr>
              <w:autoSpaceDE/>
              <w:autoSpaceDN/>
            </w:pPr>
            <w:r>
              <w:t>Manage the Team’s input into the Development Control process, including commenting on planning applications and preliminary enquiries</w:t>
            </w:r>
          </w:p>
          <w:p w14:paraId="75D42435" w14:textId="6F1B4BF0" w:rsidR="006B110B" w:rsidRPr="006B110B" w:rsidRDefault="006B110B" w:rsidP="006B110B">
            <w:pPr>
              <w:widowControl/>
              <w:numPr>
                <w:ilvl w:val="0"/>
                <w:numId w:val="9"/>
              </w:numPr>
              <w:autoSpaceDE/>
              <w:autoSpaceDN/>
            </w:pPr>
            <w:r w:rsidRPr="005F5D8D">
              <w:t xml:space="preserve">To </w:t>
            </w:r>
            <w:r>
              <w:t xml:space="preserve">manage </w:t>
            </w:r>
            <w:r w:rsidRPr="005F5D8D">
              <w:t xml:space="preserve">the appraisal </w:t>
            </w:r>
            <w:r>
              <w:t>of</w:t>
            </w:r>
            <w:r w:rsidRPr="005F5D8D">
              <w:t xml:space="preserve"> planning policy and policies of other planning authorities and prepare responses to consultations on emerging policies.</w:t>
            </w:r>
          </w:p>
        </w:tc>
        <w:tc>
          <w:tcPr>
            <w:tcW w:w="2126" w:type="dxa"/>
          </w:tcPr>
          <w:p w14:paraId="330EF5D0" w14:textId="77777777" w:rsidR="006B110B" w:rsidRDefault="006B110B" w:rsidP="006B110B">
            <w:pPr>
              <w:pStyle w:val="TableParagraph"/>
              <w:rPr>
                <w:rFonts w:ascii="Times New Roman"/>
                <w:sz w:val="20"/>
              </w:rPr>
            </w:pPr>
          </w:p>
          <w:p w14:paraId="667E0B73" w14:textId="5FF9050D" w:rsidR="006B110B" w:rsidRDefault="006B110B" w:rsidP="006B110B">
            <w:pPr>
              <w:pStyle w:val="TableParagraph"/>
              <w:rPr>
                <w:rFonts w:ascii="Times New Roman"/>
                <w:sz w:val="20"/>
              </w:rPr>
            </w:pPr>
            <w:r>
              <w:t>Band 8</w:t>
            </w:r>
          </w:p>
        </w:tc>
      </w:tr>
    </w:tbl>
    <w:p w14:paraId="736EA6B3" w14:textId="77777777" w:rsidR="000015CF" w:rsidRDefault="000015CF">
      <w:pPr>
        <w:rPr>
          <w:b/>
          <w:sz w:val="20"/>
        </w:rPr>
      </w:pPr>
    </w:p>
    <w:p w14:paraId="76FE225A" w14:textId="77777777" w:rsidR="000015CF" w:rsidRDefault="000015CF">
      <w:pPr>
        <w:spacing w:before="7" w:after="1"/>
        <w:rPr>
          <w:b/>
          <w:sz w:val="11"/>
        </w:rPr>
      </w:pPr>
    </w:p>
    <w:p w14:paraId="3E05014F" w14:textId="77777777" w:rsidR="001D0228" w:rsidRDefault="001D0228"/>
    <w:sectPr w:rsidR="001D0228">
      <w:type w:val="continuous"/>
      <w:pgSz w:w="16840" w:h="1191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9C"/>
    <w:multiLevelType w:val="hybridMultilevel"/>
    <w:tmpl w:val="B66241C4"/>
    <w:lvl w:ilvl="0" w:tplc="627A7632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374C646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FAC87526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D064418A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CB9A723A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9DAE9A8E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E7C88D68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5276DBD0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3B1E6532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C57657F"/>
    <w:multiLevelType w:val="hybridMultilevel"/>
    <w:tmpl w:val="06B6B814"/>
    <w:lvl w:ilvl="0" w:tplc="52FE4A5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2D546E22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2" w:tplc="9C98FB22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3" w:tplc="E47E628C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4" w:tplc="07AA7E44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5" w:tplc="822C75C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6" w:tplc="AB7C544C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7" w:tplc="5E7C4BD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8" w:tplc="4DF63EB6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DD0A17"/>
    <w:multiLevelType w:val="hybridMultilevel"/>
    <w:tmpl w:val="CCC07E90"/>
    <w:lvl w:ilvl="0" w:tplc="61628C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C11"/>
    <w:multiLevelType w:val="hybridMultilevel"/>
    <w:tmpl w:val="AA62F0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3773B"/>
    <w:multiLevelType w:val="hybridMultilevel"/>
    <w:tmpl w:val="A81A85DE"/>
    <w:lvl w:ilvl="0" w:tplc="07326F2C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728A8604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F110BB44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D0EA25A0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BD061A68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460E1244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1B9A3A80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B86A40CE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9054811A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4BFE08AA"/>
    <w:multiLevelType w:val="hybridMultilevel"/>
    <w:tmpl w:val="1D00E650"/>
    <w:lvl w:ilvl="0" w:tplc="4D02C46E">
      <w:numFmt w:val="bullet"/>
      <w:lvlText w:val="•"/>
      <w:lvlJc w:val="left"/>
      <w:pPr>
        <w:ind w:left="42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5C1403D6">
      <w:numFmt w:val="bullet"/>
      <w:lvlText w:val="•"/>
      <w:lvlJc w:val="left"/>
      <w:pPr>
        <w:ind w:left="849" w:hanging="285"/>
      </w:pPr>
      <w:rPr>
        <w:rFonts w:hint="default"/>
        <w:lang w:val="en-US" w:eastAsia="en-US" w:bidi="ar-SA"/>
      </w:rPr>
    </w:lvl>
    <w:lvl w:ilvl="2" w:tplc="69648BA4">
      <w:numFmt w:val="bullet"/>
      <w:lvlText w:val="•"/>
      <w:lvlJc w:val="left"/>
      <w:pPr>
        <w:ind w:left="1279" w:hanging="285"/>
      </w:pPr>
      <w:rPr>
        <w:rFonts w:hint="default"/>
        <w:lang w:val="en-US" w:eastAsia="en-US" w:bidi="ar-SA"/>
      </w:rPr>
    </w:lvl>
    <w:lvl w:ilvl="3" w:tplc="7FE28E34">
      <w:numFmt w:val="bullet"/>
      <w:lvlText w:val="•"/>
      <w:lvlJc w:val="left"/>
      <w:pPr>
        <w:ind w:left="1709" w:hanging="285"/>
      </w:pPr>
      <w:rPr>
        <w:rFonts w:hint="default"/>
        <w:lang w:val="en-US" w:eastAsia="en-US" w:bidi="ar-SA"/>
      </w:rPr>
    </w:lvl>
    <w:lvl w:ilvl="4" w:tplc="0BD09486">
      <w:numFmt w:val="bullet"/>
      <w:lvlText w:val="•"/>
      <w:lvlJc w:val="left"/>
      <w:pPr>
        <w:ind w:left="2138" w:hanging="285"/>
      </w:pPr>
      <w:rPr>
        <w:rFonts w:hint="default"/>
        <w:lang w:val="en-US" w:eastAsia="en-US" w:bidi="ar-SA"/>
      </w:rPr>
    </w:lvl>
    <w:lvl w:ilvl="5" w:tplc="661A58DA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ar-SA"/>
      </w:rPr>
    </w:lvl>
    <w:lvl w:ilvl="6" w:tplc="F412D81E">
      <w:numFmt w:val="bullet"/>
      <w:lvlText w:val="•"/>
      <w:lvlJc w:val="left"/>
      <w:pPr>
        <w:ind w:left="2998" w:hanging="285"/>
      </w:pPr>
      <w:rPr>
        <w:rFonts w:hint="default"/>
        <w:lang w:val="en-US" w:eastAsia="en-US" w:bidi="ar-SA"/>
      </w:rPr>
    </w:lvl>
    <w:lvl w:ilvl="7" w:tplc="7444C7C0">
      <w:numFmt w:val="bullet"/>
      <w:lvlText w:val="•"/>
      <w:lvlJc w:val="left"/>
      <w:pPr>
        <w:ind w:left="3427" w:hanging="285"/>
      </w:pPr>
      <w:rPr>
        <w:rFonts w:hint="default"/>
        <w:lang w:val="en-US" w:eastAsia="en-US" w:bidi="ar-SA"/>
      </w:rPr>
    </w:lvl>
    <w:lvl w:ilvl="8" w:tplc="A3E4E6F8">
      <w:numFmt w:val="bullet"/>
      <w:lvlText w:val="•"/>
      <w:lvlJc w:val="left"/>
      <w:pPr>
        <w:ind w:left="3857" w:hanging="285"/>
      </w:pPr>
      <w:rPr>
        <w:rFonts w:hint="default"/>
        <w:lang w:val="en-US" w:eastAsia="en-US" w:bidi="ar-SA"/>
      </w:rPr>
    </w:lvl>
  </w:abstractNum>
  <w:abstractNum w:abstractNumId="6" w15:restartNumberingAfterBreak="0">
    <w:nsid w:val="752F6AEF"/>
    <w:multiLevelType w:val="hybridMultilevel"/>
    <w:tmpl w:val="DBBA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F0636"/>
    <w:multiLevelType w:val="hybridMultilevel"/>
    <w:tmpl w:val="E08878FA"/>
    <w:lvl w:ilvl="0" w:tplc="826005BC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9CA227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77347310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988EE4E0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FAC896E6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74149732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C8723A72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93CA2BC8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F2287564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7EEF70D6"/>
    <w:multiLevelType w:val="hybridMultilevel"/>
    <w:tmpl w:val="14D47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2041233">
    <w:abstractNumId w:val="7"/>
  </w:num>
  <w:num w:numId="2" w16cid:durableId="1264338049">
    <w:abstractNumId w:val="0"/>
  </w:num>
  <w:num w:numId="3" w16cid:durableId="1061362688">
    <w:abstractNumId w:val="5"/>
  </w:num>
  <w:num w:numId="4" w16cid:durableId="112487081">
    <w:abstractNumId w:val="4"/>
  </w:num>
  <w:num w:numId="5" w16cid:durableId="762188660">
    <w:abstractNumId w:val="1"/>
  </w:num>
  <w:num w:numId="6" w16cid:durableId="1506705158">
    <w:abstractNumId w:val="2"/>
  </w:num>
  <w:num w:numId="7" w16cid:durableId="940257122">
    <w:abstractNumId w:val="6"/>
  </w:num>
  <w:num w:numId="8" w16cid:durableId="862861104">
    <w:abstractNumId w:val="3"/>
  </w:num>
  <w:num w:numId="9" w16cid:durableId="91634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CF"/>
    <w:rsid w:val="000015CF"/>
    <w:rsid w:val="00061EBA"/>
    <w:rsid w:val="001D0228"/>
    <w:rsid w:val="002F38E0"/>
    <w:rsid w:val="0051395A"/>
    <w:rsid w:val="006B110B"/>
    <w:rsid w:val="00724788"/>
    <w:rsid w:val="008877F0"/>
    <w:rsid w:val="00A11A7F"/>
    <w:rsid w:val="00C13EA2"/>
    <w:rsid w:val="00C9421B"/>
    <w:rsid w:val="00E475C3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5420"/>
  <w15:docId w15:val="{2398DF8A-AE8F-4188-80E1-735DC62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3EA2"/>
    <w:pPr>
      <w:widowControl/>
      <w:autoSpaceDE/>
      <w:autoSpaceDN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FE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B110B"/>
    <w:pPr>
      <w:widowControl/>
      <w:tabs>
        <w:tab w:val="center" w:pos="4153"/>
        <w:tab w:val="right" w:pos="8306"/>
      </w:tabs>
      <w:autoSpaceDE/>
      <w:autoSpaceDN/>
    </w:pPr>
    <w:rPr>
      <w:rFonts w:eastAsia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6B110B"/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2040</Characters>
  <Application>Microsoft Office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table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table</dc:title>
  <dc:creator>Oadby and Wigston Borough Council</dc:creator>
  <cp:keywords>Careers, jobs. HR</cp:keywords>
  <cp:lastModifiedBy>Demi Newton</cp:lastModifiedBy>
  <cp:revision>2</cp:revision>
  <dcterms:created xsi:type="dcterms:W3CDTF">2023-01-11T15:10:00Z</dcterms:created>
  <dcterms:modified xsi:type="dcterms:W3CDTF">2023-01-11T15:10:00Z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2021-10-12T00:00:00Z</vt:filetime>
  </property>
  <property fmtid="{D5CDD505-2E9C-101B-9397-08002B2CF9AE}" pid="5" name="GrammarlyDocumentId">
    <vt:lpwstr>1c6153c768783b9db20fe7e499a86dd510ab9552722466b8499cf779e0eb1dcf</vt:lpwstr>
  </property>
</Properties>
</file>