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BC" w:rsidRPr="00BE71DB" w:rsidRDefault="00D21A05" w:rsidP="002247BC">
      <w:pPr>
        <w:ind w:left="2160" w:firstLine="720"/>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-542925</wp:posOffset>
            </wp:positionH>
            <wp:positionV relativeFrom="paragraph">
              <wp:posOffset>-723900</wp:posOffset>
            </wp:positionV>
            <wp:extent cx="1292225" cy="1266825"/>
            <wp:effectExtent l="0" t="0" r="3175" b="9525"/>
            <wp:wrapTight wrapText="bothSides">
              <wp:wrapPolygon edited="0">
                <wp:start x="0" y="0"/>
                <wp:lineTo x="0" y="21438"/>
                <wp:lineTo x="21335" y="21438"/>
                <wp:lineTo x="21335" y="0"/>
                <wp:lineTo x="0" y="0"/>
              </wp:wrapPolygon>
            </wp:wrapTight>
            <wp:docPr id="1" name="Picture 1" descr="stacke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201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BC" w:rsidRPr="00BE71DB">
        <w:rPr>
          <w:rFonts w:ascii="Arial" w:hAnsi="Arial" w:cs="Arial"/>
          <w:b/>
          <w:sz w:val="24"/>
          <w:szCs w:val="24"/>
        </w:rPr>
        <w:t>OADBY AND WIGSTON BOROUGH COUNCIL</w:t>
      </w:r>
    </w:p>
    <w:p w:rsidR="002247BC" w:rsidRPr="00BE71DB" w:rsidRDefault="002247BC" w:rsidP="002247BC">
      <w:pPr>
        <w:jc w:val="center"/>
        <w:rPr>
          <w:rFonts w:ascii="Algerian" w:hAnsi="Algerian"/>
          <w:b/>
          <w:sz w:val="24"/>
          <w:szCs w:val="24"/>
        </w:rPr>
      </w:pPr>
    </w:p>
    <w:p w:rsidR="002247BC" w:rsidRPr="00BE71DB" w:rsidRDefault="002247BC" w:rsidP="002247BC">
      <w:pPr>
        <w:ind w:firstLine="720"/>
        <w:jc w:val="center"/>
        <w:rPr>
          <w:rFonts w:ascii="Arial" w:hAnsi="Arial"/>
          <w:b/>
          <w:sz w:val="24"/>
          <w:szCs w:val="24"/>
        </w:rPr>
      </w:pPr>
      <w:r w:rsidRPr="00BE71DB">
        <w:rPr>
          <w:rFonts w:ascii="Arial" w:hAnsi="Arial"/>
          <w:b/>
          <w:sz w:val="24"/>
          <w:szCs w:val="24"/>
        </w:rPr>
        <w:t>JOB DESCRIPTION</w:t>
      </w:r>
    </w:p>
    <w:p w:rsidR="002247BC" w:rsidRPr="00BE71DB" w:rsidRDefault="002247BC" w:rsidP="002247BC">
      <w:pPr>
        <w:ind w:left="2149"/>
        <w:jc w:val="both"/>
        <w:rPr>
          <w:rFonts w:ascii="Arial" w:hAnsi="Arial"/>
          <w:b/>
          <w:sz w:val="24"/>
          <w:szCs w:val="24"/>
        </w:rPr>
      </w:pPr>
    </w:p>
    <w:p w:rsidR="002247BC" w:rsidRPr="008709F8" w:rsidRDefault="002247BC" w:rsidP="002247BC">
      <w:pPr>
        <w:spacing w:line="360" w:lineRule="auto"/>
        <w:ind w:left="5268" w:hanging="2410"/>
        <w:jc w:val="both"/>
        <w:rPr>
          <w:rFonts w:ascii="Arial" w:hAnsi="Arial"/>
          <w:b/>
        </w:rPr>
      </w:pPr>
    </w:p>
    <w:p w:rsidR="00D21A05" w:rsidRPr="00E96151" w:rsidRDefault="00D21A05" w:rsidP="00D21A05">
      <w:pPr>
        <w:rPr>
          <w:rFonts w:ascii="Arial" w:hAnsi="Arial" w:cs="Arial"/>
          <w:b/>
          <w:sz w:val="22"/>
          <w:szCs w:val="22"/>
        </w:rPr>
      </w:pPr>
      <w:r w:rsidRPr="00E96151">
        <w:rPr>
          <w:rFonts w:ascii="Arial" w:hAnsi="Arial" w:cs="Arial"/>
          <w:b/>
          <w:sz w:val="22"/>
          <w:szCs w:val="22"/>
        </w:rPr>
        <w:t xml:space="preserve">Job Title: </w:t>
      </w:r>
      <w:r w:rsidRPr="00E96151">
        <w:rPr>
          <w:rFonts w:ascii="Arial" w:hAnsi="Arial" w:cs="Arial"/>
          <w:sz w:val="22"/>
          <w:szCs w:val="22"/>
        </w:rPr>
        <w:t>Sports Development Assistant – Community Health, Sport and Physical Activity (volunteer placement opportunity)</w:t>
      </w:r>
    </w:p>
    <w:p w:rsidR="00D21A05" w:rsidRPr="00EB41FF" w:rsidRDefault="00D21A05" w:rsidP="00D21A05">
      <w:pPr>
        <w:tabs>
          <w:tab w:val="left" w:pos="2268"/>
          <w:tab w:val="left" w:pos="2552"/>
        </w:tabs>
        <w:ind w:left="2552" w:hanging="2552"/>
        <w:rPr>
          <w:rFonts w:ascii="Arial" w:hAnsi="Arial" w:cs="Arial"/>
          <w:sz w:val="22"/>
          <w:szCs w:val="22"/>
        </w:rPr>
      </w:pPr>
    </w:p>
    <w:p w:rsidR="00D21A05" w:rsidRPr="00EB41FF" w:rsidRDefault="00D21A05" w:rsidP="00D21A05">
      <w:pPr>
        <w:tabs>
          <w:tab w:val="left" w:pos="2268"/>
          <w:tab w:val="left" w:pos="2552"/>
        </w:tabs>
        <w:ind w:left="720" w:hanging="720"/>
        <w:rPr>
          <w:rFonts w:ascii="Arial" w:hAnsi="Arial" w:cs="Arial"/>
          <w:sz w:val="22"/>
          <w:szCs w:val="22"/>
        </w:rPr>
      </w:pPr>
      <w:r w:rsidRPr="00EB41FF">
        <w:rPr>
          <w:rFonts w:ascii="Arial" w:hAnsi="Arial" w:cs="Arial"/>
          <w:b/>
          <w:sz w:val="22"/>
          <w:szCs w:val="22"/>
        </w:rPr>
        <w:t>Organisation</w:t>
      </w:r>
      <w:r>
        <w:rPr>
          <w:rFonts w:ascii="Arial" w:hAnsi="Arial" w:cs="Arial"/>
          <w:b/>
          <w:sz w:val="22"/>
          <w:szCs w:val="22"/>
        </w:rPr>
        <w:t xml:space="preserve">: </w:t>
      </w:r>
      <w:r w:rsidRPr="00EB41FF">
        <w:rPr>
          <w:rFonts w:ascii="Arial" w:hAnsi="Arial" w:cs="Arial"/>
          <w:sz w:val="22"/>
          <w:szCs w:val="22"/>
        </w:rPr>
        <w:t>Oadby and Wigston Borough Council</w:t>
      </w:r>
    </w:p>
    <w:p w:rsidR="00D21A05" w:rsidRPr="00EB41FF" w:rsidRDefault="00D21A05" w:rsidP="00D21A05">
      <w:pPr>
        <w:tabs>
          <w:tab w:val="left" w:pos="2268"/>
          <w:tab w:val="left" w:pos="2552"/>
        </w:tabs>
        <w:ind w:left="720" w:hanging="720"/>
        <w:rPr>
          <w:rFonts w:ascii="Arial" w:hAnsi="Arial" w:cs="Arial"/>
          <w:sz w:val="22"/>
          <w:szCs w:val="22"/>
        </w:rPr>
      </w:pPr>
    </w:p>
    <w:p w:rsidR="00D21A05" w:rsidRPr="00EB41FF" w:rsidRDefault="00D21A05" w:rsidP="00D21A05">
      <w:pPr>
        <w:tabs>
          <w:tab w:val="left" w:pos="2268"/>
          <w:tab w:val="left" w:pos="2552"/>
        </w:tabs>
        <w:ind w:left="720" w:hanging="720"/>
        <w:rPr>
          <w:rFonts w:ascii="Arial" w:hAnsi="Arial" w:cs="Arial"/>
          <w:sz w:val="22"/>
          <w:szCs w:val="22"/>
        </w:rPr>
      </w:pPr>
      <w:r w:rsidRPr="00EB41FF">
        <w:rPr>
          <w:rFonts w:ascii="Arial" w:hAnsi="Arial" w:cs="Arial"/>
          <w:b/>
          <w:sz w:val="22"/>
          <w:szCs w:val="22"/>
        </w:rPr>
        <w:t>Service team</w:t>
      </w:r>
      <w:r>
        <w:rPr>
          <w:rFonts w:ascii="Arial" w:hAnsi="Arial" w:cs="Arial"/>
          <w:b/>
          <w:sz w:val="22"/>
          <w:szCs w:val="22"/>
        </w:rPr>
        <w:t xml:space="preserve">: </w:t>
      </w:r>
      <w:r w:rsidRPr="00EB41FF">
        <w:rPr>
          <w:rFonts w:ascii="Arial" w:hAnsi="Arial" w:cs="Arial"/>
          <w:sz w:val="22"/>
          <w:szCs w:val="22"/>
        </w:rPr>
        <w:t>Health and Leisure team</w:t>
      </w:r>
    </w:p>
    <w:p w:rsidR="00D21A05" w:rsidRPr="00EB41FF" w:rsidRDefault="00D21A05" w:rsidP="00D21A05">
      <w:pPr>
        <w:tabs>
          <w:tab w:val="left" w:pos="2268"/>
          <w:tab w:val="left" w:pos="2552"/>
        </w:tabs>
        <w:rPr>
          <w:rFonts w:ascii="Arial" w:hAnsi="Arial" w:cs="Arial"/>
          <w:sz w:val="22"/>
          <w:szCs w:val="22"/>
        </w:rPr>
      </w:pPr>
    </w:p>
    <w:p w:rsidR="00D21A05" w:rsidRPr="00EB41FF" w:rsidRDefault="00D21A05" w:rsidP="00D21A05">
      <w:pPr>
        <w:tabs>
          <w:tab w:val="left" w:pos="2268"/>
          <w:tab w:val="left" w:pos="2552"/>
        </w:tabs>
        <w:ind w:left="2265" w:hanging="2265"/>
        <w:rPr>
          <w:rFonts w:ascii="Arial" w:hAnsi="Arial" w:cs="Arial"/>
          <w:iCs/>
          <w:sz w:val="22"/>
          <w:szCs w:val="22"/>
          <w:lang w:eastAsia="en-US"/>
        </w:rPr>
      </w:pPr>
      <w:r w:rsidRPr="00EB41FF">
        <w:rPr>
          <w:rFonts w:ascii="Arial" w:hAnsi="Arial" w:cs="Arial"/>
          <w:b/>
          <w:iCs/>
          <w:sz w:val="22"/>
          <w:szCs w:val="22"/>
          <w:lang w:eastAsia="en-US"/>
        </w:rPr>
        <w:t>Hour</w:t>
      </w:r>
      <w:r>
        <w:rPr>
          <w:rFonts w:ascii="Arial" w:hAnsi="Arial" w:cs="Arial"/>
          <w:b/>
          <w:iCs/>
          <w:sz w:val="22"/>
          <w:szCs w:val="22"/>
          <w:lang w:eastAsia="en-US"/>
        </w:rPr>
        <w:t xml:space="preserve">s: </w:t>
      </w:r>
      <w:r w:rsidR="004E5BB4" w:rsidRPr="004E5BB4">
        <w:rPr>
          <w:rFonts w:ascii="Arial" w:hAnsi="Arial" w:cs="Arial"/>
          <w:iCs/>
          <w:sz w:val="22"/>
          <w:szCs w:val="22"/>
          <w:lang w:eastAsia="en-US"/>
        </w:rPr>
        <w:t>3</w:t>
      </w:r>
      <w:r w:rsidRPr="00EB41FF">
        <w:rPr>
          <w:rFonts w:ascii="Arial" w:hAnsi="Arial" w:cs="Arial"/>
          <w:iCs/>
          <w:sz w:val="22"/>
          <w:szCs w:val="22"/>
          <w:lang w:eastAsia="en-US"/>
        </w:rPr>
        <w:t>7 hours per week–</w:t>
      </w:r>
      <w:r>
        <w:rPr>
          <w:rFonts w:ascii="Arial" w:hAnsi="Arial" w:cs="Arial"/>
          <w:iCs/>
          <w:sz w:val="22"/>
          <w:szCs w:val="22"/>
          <w:lang w:eastAsia="en-US"/>
        </w:rPr>
        <w:t xml:space="preserve"> </w:t>
      </w:r>
      <w:r w:rsidRPr="00EB41FF">
        <w:rPr>
          <w:rFonts w:ascii="Arial" w:hAnsi="Arial" w:cs="Arial"/>
          <w:iCs/>
          <w:sz w:val="22"/>
          <w:szCs w:val="22"/>
          <w:lang w:eastAsia="en-US"/>
        </w:rPr>
        <w:t>(including some evenings &amp; weekends)</w:t>
      </w:r>
    </w:p>
    <w:p w:rsidR="00D21A05" w:rsidRPr="00EB41FF" w:rsidRDefault="00D21A05" w:rsidP="00D21A05">
      <w:pPr>
        <w:tabs>
          <w:tab w:val="left" w:pos="2268"/>
          <w:tab w:val="left" w:pos="2552"/>
        </w:tabs>
        <w:rPr>
          <w:rFonts w:ascii="Arial" w:hAnsi="Arial" w:cs="Arial"/>
          <w:iCs/>
          <w:sz w:val="22"/>
          <w:szCs w:val="22"/>
          <w:lang w:eastAsia="en-US"/>
        </w:rPr>
      </w:pPr>
    </w:p>
    <w:p w:rsidR="00D21A05" w:rsidRPr="00EB41FF" w:rsidRDefault="00D21A05" w:rsidP="00D21A05">
      <w:pPr>
        <w:tabs>
          <w:tab w:val="left" w:pos="2268"/>
          <w:tab w:val="left" w:pos="2552"/>
        </w:tabs>
        <w:rPr>
          <w:rFonts w:ascii="Arial" w:hAnsi="Arial" w:cs="Arial"/>
          <w:sz w:val="22"/>
          <w:szCs w:val="22"/>
        </w:rPr>
      </w:pPr>
      <w:r w:rsidRPr="00EB41FF">
        <w:rPr>
          <w:rFonts w:ascii="Arial" w:hAnsi="Arial" w:cs="Arial"/>
          <w:b/>
          <w:iCs/>
          <w:sz w:val="22"/>
          <w:szCs w:val="22"/>
          <w:lang w:eastAsia="en-US"/>
        </w:rPr>
        <w:t>Duration</w:t>
      </w:r>
      <w:r>
        <w:rPr>
          <w:rFonts w:ascii="Arial" w:hAnsi="Arial" w:cs="Arial"/>
          <w:b/>
          <w:iCs/>
          <w:sz w:val="22"/>
          <w:szCs w:val="22"/>
          <w:lang w:eastAsia="en-US"/>
        </w:rPr>
        <w:t xml:space="preserve">: </w:t>
      </w:r>
      <w:r w:rsidRPr="00EB41FF">
        <w:rPr>
          <w:rFonts w:ascii="Arial" w:hAnsi="Arial" w:cs="Arial"/>
          <w:iCs/>
          <w:sz w:val="22"/>
          <w:szCs w:val="22"/>
          <w:lang w:eastAsia="en-US"/>
        </w:rPr>
        <w:t>Academic Year (i.e. September 2018 – July 2019)</w:t>
      </w:r>
    </w:p>
    <w:p w:rsidR="00D21A05" w:rsidRPr="00EB41FF" w:rsidRDefault="00D21A05" w:rsidP="00D21A05">
      <w:pPr>
        <w:tabs>
          <w:tab w:val="left" w:pos="2268"/>
          <w:tab w:val="left" w:pos="2552"/>
        </w:tabs>
        <w:rPr>
          <w:rFonts w:ascii="Arial" w:hAnsi="Arial" w:cs="Arial"/>
          <w:b/>
          <w:sz w:val="22"/>
          <w:szCs w:val="22"/>
        </w:rPr>
      </w:pPr>
    </w:p>
    <w:p w:rsidR="00D21A05" w:rsidRPr="00EB41FF" w:rsidRDefault="00D21A05" w:rsidP="00D21A05">
      <w:pPr>
        <w:tabs>
          <w:tab w:val="left" w:pos="2268"/>
          <w:tab w:val="left" w:pos="2552"/>
        </w:tabs>
        <w:rPr>
          <w:rFonts w:ascii="Arial" w:hAnsi="Arial" w:cs="Arial"/>
          <w:bCs/>
          <w:sz w:val="22"/>
          <w:szCs w:val="22"/>
        </w:rPr>
      </w:pPr>
      <w:r w:rsidRPr="00EB41FF">
        <w:rPr>
          <w:rFonts w:ascii="Arial" w:hAnsi="Arial" w:cs="Arial"/>
          <w:b/>
          <w:sz w:val="22"/>
          <w:szCs w:val="22"/>
        </w:rPr>
        <w:t>Grade</w:t>
      </w:r>
      <w:r>
        <w:rPr>
          <w:rFonts w:ascii="Arial" w:hAnsi="Arial" w:cs="Arial"/>
          <w:b/>
          <w:sz w:val="22"/>
          <w:szCs w:val="22"/>
        </w:rPr>
        <w:t xml:space="preserve">: </w:t>
      </w:r>
      <w:r w:rsidRPr="00EB41FF">
        <w:rPr>
          <w:rFonts w:ascii="Arial" w:hAnsi="Arial" w:cs="Arial"/>
          <w:bCs/>
          <w:sz w:val="22"/>
          <w:szCs w:val="22"/>
        </w:rPr>
        <w:t>Voluntary (travel &amp; work related expenses paid)</w:t>
      </w:r>
    </w:p>
    <w:p w:rsidR="00D21A05" w:rsidRPr="00EB41FF" w:rsidRDefault="00D21A05" w:rsidP="00D21A05">
      <w:pPr>
        <w:tabs>
          <w:tab w:val="left" w:pos="2268"/>
          <w:tab w:val="left" w:pos="2552"/>
        </w:tabs>
        <w:rPr>
          <w:rFonts w:ascii="Arial" w:hAnsi="Arial" w:cs="Arial"/>
          <w:sz w:val="22"/>
          <w:szCs w:val="22"/>
        </w:rPr>
      </w:pPr>
    </w:p>
    <w:p w:rsidR="00D21A05" w:rsidRPr="00EB41FF" w:rsidRDefault="00D21A05" w:rsidP="00D21A05">
      <w:pPr>
        <w:tabs>
          <w:tab w:val="left" w:pos="2268"/>
          <w:tab w:val="left" w:pos="2552"/>
        </w:tabs>
        <w:ind w:left="2160" w:hanging="2160"/>
        <w:rPr>
          <w:rFonts w:ascii="Arial" w:hAnsi="Arial" w:cs="Arial"/>
          <w:b/>
          <w:sz w:val="22"/>
          <w:szCs w:val="22"/>
        </w:rPr>
      </w:pPr>
      <w:r w:rsidRPr="00EB41FF">
        <w:rPr>
          <w:rFonts w:ascii="Arial" w:hAnsi="Arial" w:cs="Arial"/>
          <w:b/>
          <w:sz w:val="22"/>
          <w:szCs w:val="22"/>
        </w:rPr>
        <w:t>Base/Location</w:t>
      </w:r>
      <w:r>
        <w:rPr>
          <w:rFonts w:ascii="Arial" w:hAnsi="Arial" w:cs="Arial"/>
          <w:b/>
          <w:sz w:val="22"/>
          <w:szCs w:val="22"/>
        </w:rPr>
        <w:t xml:space="preserve">: </w:t>
      </w:r>
      <w:r w:rsidRPr="00EB41FF">
        <w:rPr>
          <w:rFonts w:ascii="Arial" w:hAnsi="Arial" w:cs="Arial"/>
          <w:bCs/>
          <w:sz w:val="22"/>
          <w:szCs w:val="22"/>
        </w:rPr>
        <w:t>Council Offices, Station Road Wigston LE18 2DR</w:t>
      </w:r>
      <w:r w:rsidRPr="00EB41FF">
        <w:rPr>
          <w:rFonts w:ascii="Arial" w:hAnsi="Arial" w:cs="Arial"/>
          <w:b/>
          <w:sz w:val="22"/>
          <w:szCs w:val="22"/>
        </w:rPr>
        <w:tab/>
      </w:r>
    </w:p>
    <w:p w:rsidR="00D21A05" w:rsidRPr="00EB41FF" w:rsidRDefault="00D21A05" w:rsidP="00D21A05">
      <w:pPr>
        <w:tabs>
          <w:tab w:val="left" w:pos="2268"/>
          <w:tab w:val="left" w:pos="2552"/>
        </w:tabs>
        <w:rPr>
          <w:rFonts w:ascii="Arial" w:hAnsi="Arial" w:cs="Arial"/>
          <w:sz w:val="22"/>
          <w:szCs w:val="22"/>
        </w:rPr>
      </w:pPr>
    </w:p>
    <w:p w:rsidR="00D21A05" w:rsidRPr="00EB41FF" w:rsidRDefault="00D21A05" w:rsidP="00D21A05">
      <w:pPr>
        <w:tabs>
          <w:tab w:val="left" w:pos="2268"/>
          <w:tab w:val="left" w:pos="2552"/>
        </w:tabs>
        <w:ind w:left="2265" w:hanging="2265"/>
        <w:rPr>
          <w:rFonts w:ascii="Arial" w:hAnsi="Arial" w:cs="Arial"/>
          <w:sz w:val="22"/>
          <w:szCs w:val="22"/>
        </w:rPr>
      </w:pPr>
      <w:r w:rsidRPr="00EB41FF">
        <w:rPr>
          <w:rFonts w:ascii="Arial" w:hAnsi="Arial" w:cs="Arial"/>
          <w:b/>
          <w:sz w:val="22"/>
          <w:szCs w:val="22"/>
        </w:rPr>
        <w:t>Responsible To</w:t>
      </w:r>
      <w:r>
        <w:rPr>
          <w:rFonts w:ascii="Arial" w:hAnsi="Arial" w:cs="Arial"/>
          <w:b/>
          <w:sz w:val="22"/>
          <w:szCs w:val="22"/>
        </w:rPr>
        <w:t xml:space="preserve">: </w:t>
      </w:r>
      <w:r w:rsidRPr="00EB41FF">
        <w:rPr>
          <w:rFonts w:ascii="Arial" w:hAnsi="Arial" w:cs="Arial"/>
          <w:sz w:val="22"/>
          <w:szCs w:val="22"/>
        </w:rPr>
        <w:t xml:space="preserve">Head of Health &amp; Leisure Services </w:t>
      </w:r>
    </w:p>
    <w:p w:rsidR="00D21A05" w:rsidRPr="00EB41FF" w:rsidRDefault="00D21A05" w:rsidP="00D21A05">
      <w:pPr>
        <w:tabs>
          <w:tab w:val="left" w:pos="2268"/>
          <w:tab w:val="left" w:pos="2552"/>
        </w:tabs>
        <w:rPr>
          <w:rFonts w:ascii="Arial" w:hAnsi="Arial" w:cs="Arial"/>
          <w:sz w:val="22"/>
          <w:szCs w:val="22"/>
        </w:rPr>
      </w:pPr>
    </w:p>
    <w:p w:rsidR="00D21A05" w:rsidRPr="00E96151" w:rsidRDefault="00D21A05" w:rsidP="00D21A05">
      <w:pPr>
        <w:rPr>
          <w:rFonts w:ascii="Arial" w:hAnsi="Arial" w:cs="Arial"/>
          <w:sz w:val="22"/>
          <w:szCs w:val="22"/>
        </w:rPr>
      </w:pPr>
      <w:r w:rsidRPr="00E96151">
        <w:rPr>
          <w:rFonts w:ascii="Arial" w:hAnsi="Arial" w:cs="Arial"/>
          <w:b/>
          <w:sz w:val="22"/>
          <w:szCs w:val="22"/>
        </w:rPr>
        <w:t xml:space="preserve">Liaison With: </w:t>
      </w:r>
      <w:r w:rsidRPr="00E96151">
        <w:rPr>
          <w:rFonts w:ascii="Arial" w:hAnsi="Arial" w:cs="Arial"/>
          <w:bCs/>
          <w:sz w:val="22"/>
          <w:szCs w:val="22"/>
        </w:rPr>
        <w:t xml:space="preserve">Local Authority Officers, </w:t>
      </w:r>
      <w:r w:rsidRPr="00E96151">
        <w:rPr>
          <w:rFonts w:ascii="Arial" w:hAnsi="Arial" w:cs="Arial"/>
          <w:sz w:val="22"/>
          <w:szCs w:val="22"/>
        </w:rPr>
        <w:t>School Sport and Physical Activity Networks, Health colleagues and other local delivery agencies.</w:t>
      </w:r>
    </w:p>
    <w:p w:rsidR="00D21A05" w:rsidRPr="006D7109" w:rsidRDefault="00D21A05" w:rsidP="00D21A05">
      <w:pPr>
        <w:rPr>
          <w:rFonts w:ascii="Arial" w:hAnsi="Arial" w:cs="Arial"/>
          <w:b/>
          <w:sz w:val="22"/>
          <w:szCs w:val="22"/>
        </w:rPr>
      </w:pPr>
    </w:p>
    <w:p w:rsidR="00D21A05" w:rsidRPr="006D7109" w:rsidRDefault="00D21A05" w:rsidP="00D21A05">
      <w:pPr>
        <w:rPr>
          <w:rFonts w:ascii="Arial" w:hAnsi="Arial" w:cs="Arial"/>
          <w:b/>
          <w:sz w:val="22"/>
          <w:szCs w:val="22"/>
          <w:u w:val="single"/>
        </w:rPr>
      </w:pPr>
      <w:smartTag w:uri="urn:schemas-microsoft-com:office:smarttags" w:element="stockticker">
        <w:r w:rsidRPr="006D7109">
          <w:rPr>
            <w:rFonts w:ascii="Arial" w:hAnsi="Arial" w:cs="Arial"/>
            <w:b/>
            <w:sz w:val="22"/>
            <w:szCs w:val="22"/>
            <w:u w:val="single"/>
          </w:rPr>
          <w:t>JOB</w:t>
        </w:r>
      </w:smartTag>
      <w:r w:rsidRPr="006D7109">
        <w:rPr>
          <w:rFonts w:ascii="Arial" w:hAnsi="Arial" w:cs="Arial"/>
          <w:b/>
          <w:sz w:val="22"/>
          <w:szCs w:val="22"/>
          <w:u w:val="single"/>
        </w:rPr>
        <w:t xml:space="preserve"> CONTEXT:</w:t>
      </w:r>
    </w:p>
    <w:p w:rsidR="00D21A05" w:rsidRPr="006D7109" w:rsidRDefault="00D21A05" w:rsidP="00D21A05">
      <w:pPr>
        <w:jc w:val="both"/>
        <w:rPr>
          <w:rFonts w:ascii="Arial" w:hAnsi="Arial" w:cs="Arial"/>
          <w:b/>
          <w:sz w:val="22"/>
          <w:szCs w:val="22"/>
          <w:u w:val="single"/>
        </w:rPr>
      </w:pPr>
    </w:p>
    <w:p w:rsidR="00D21A05" w:rsidRPr="00EB41FF" w:rsidRDefault="00D21A05" w:rsidP="00D21A05">
      <w:pPr>
        <w:tabs>
          <w:tab w:val="left" w:pos="2340"/>
        </w:tabs>
        <w:ind w:left="2552" w:hanging="2552"/>
        <w:rPr>
          <w:rFonts w:ascii="Arial" w:hAnsi="Arial" w:cs="Arial"/>
          <w:sz w:val="22"/>
          <w:szCs w:val="22"/>
        </w:rPr>
      </w:pPr>
      <w:r w:rsidRPr="00EB41FF">
        <w:rPr>
          <w:rFonts w:ascii="Arial" w:hAnsi="Arial" w:cs="Arial"/>
          <w:b/>
          <w:sz w:val="22"/>
          <w:szCs w:val="22"/>
        </w:rPr>
        <w:t>Job Purpose:</w:t>
      </w:r>
      <w:r w:rsidRPr="00EB41FF">
        <w:rPr>
          <w:rFonts w:ascii="Arial" w:hAnsi="Arial" w:cs="Arial"/>
          <w:b/>
          <w:sz w:val="22"/>
          <w:szCs w:val="22"/>
        </w:rPr>
        <w:tab/>
      </w:r>
    </w:p>
    <w:p w:rsidR="00D21A05" w:rsidRPr="00EB41FF" w:rsidRDefault="00D21A05" w:rsidP="00D21A05">
      <w:pPr>
        <w:tabs>
          <w:tab w:val="left" w:pos="2340"/>
        </w:tabs>
        <w:rPr>
          <w:rFonts w:ascii="Arial" w:hAnsi="Arial" w:cs="Arial"/>
          <w:sz w:val="22"/>
          <w:szCs w:val="22"/>
        </w:rPr>
      </w:pPr>
    </w:p>
    <w:p w:rsidR="00D21A05" w:rsidRPr="00EB41FF" w:rsidRDefault="00D21A05" w:rsidP="00D21A05">
      <w:pPr>
        <w:pStyle w:val="ListParagraph"/>
        <w:tabs>
          <w:tab w:val="left" w:pos="2340"/>
        </w:tabs>
        <w:ind w:left="0"/>
        <w:rPr>
          <w:rFonts w:ascii="Arial" w:hAnsi="Arial" w:cs="Arial"/>
          <w:bCs/>
          <w:sz w:val="22"/>
          <w:szCs w:val="22"/>
        </w:rPr>
      </w:pPr>
      <w:r w:rsidRPr="00EB41FF">
        <w:rPr>
          <w:rFonts w:ascii="Arial" w:hAnsi="Arial" w:cs="Arial"/>
          <w:bCs/>
          <w:sz w:val="22"/>
          <w:szCs w:val="22"/>
        </w:rPr>
        <w:t>To assist the health and leisure team and local partners in the planning and delivery of the following work areas:</w:t>
      </w:r>
    </w:p>
    <w:p w:rsidR="00D21A05" w:rsidRPr="00EB41FF" w:rsidRDefault="00D21A05" w:rsidP="00D21A05">
      <w:pPr>
        <w:pStyle w:val="ListParagraph"/>
        <w:tabs>
          <w:tab w:val="left" w:pos="2340"/>
        </w:tabs>
        <w:rPr>
          <w:rFonts w:ascii="Arial" w:hAnsi="Arial" w:cs="Arial"/>
          <w:bCs/>
          <w:sz w:val="22"/>
          <w:szCs w:val="22"/>
        </w:rPr>
      </w:pPr>
    </w:p>
    <w:p w:rsidR="00D21A05" w:rsidRPr="00EB41FF" w:rsidRDefault="00D21A05" w:rsidP="00D21A05">
      <w:pPr>
        <w:pStyle w:val="ListParagraph"/>
        <w:tabs>
          <w:tab w:val="left" w:pos="2340"/>
        </w:tabs>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1) </w:t>
      </w:r>
      <w:r w:rsidRPr="00EB41FF">
        <w:rPr>
          <w:rFonts w:ascii="Arial" w:hAnsi="Arial" w:cs="Arial"/>
          <w:sz w:val="22"/>
          <w:szCs w:val="22"/>
        </w:rPr>
        <w:t>Events, including the Council’s annual Awards Evening</w:t>
      </w:r>
    </w:p>
    <w:p w:rsidR="00D21A05" w:rsidRPr="00EB41FF" w:rsidRDefault="00D21A05" w:rsidP="00D21A05">
      <w:pPr>
        <w:pStyle w:val="ListParagraph"/>
        <w:tabs>
          <w:tab w:val="left" w:pos="2340"/>
        </w:tabs>
        <w:ind w:left="1440"/>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2) </w:t>
      </w:r>
      <w:r w:rsidRPr="00EB41FF">
        <w:rPr>
          <w:rFonts w:ascii="Arial" w:hAnsi="Arial" w:cs="Arial"/>
          <w:sz w:val="22"/>
          <w:szCs w:val="22"/>
        </w:rPr>
        <w:t>Consultation with local community groups</w:t>
      </w:r>
    </w:p>
    <w:p w:rsidR="00D21A05" w:rsidRPr="00EB41FF" w:rsidRDefault="00D21A05" w:rsidP="00D21A05">
      <w:pPr>
        <w:pStyle w:val="ListParagraph"/>
        <w:tabs>
          <w:tab w:val="left" w:pos="2340"/>
        </w:tabs>
        <w:ind w:left="1440"/>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3) </w:t>
      </w:r>
      <w:r w:rsidRPr="00EB41FF">
        <w:rPr>
          <w:rFonts w:ascii="Arial" w:hAnsi="Arial" w:cs="Arial"/>
          <w:sz w:val="22"/>
          <w:szCs w:val="22"/>
        </w:rPr>
        <w:t xml:space="preserve">Marketing and communications </w:t>
      </w:r>
    </w:p>
    <w:p w:rsidR="00D21A05" w:rsidRPr="00EB41FF" w:rsidRDefault="00D21A05" w:rsidP="00D21A05">
      <w:pPr>
        <w:pStyle w:val="ListParagraph"/>
        <w:tabs>
          <w:tab w:val="left" w:pos="2340"/>
        </w:tabs>
        <w:ind w:left="1440"/>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4) </w:t>
      </w:r>
      <w:r w:rsidRPr="00EB41FF">
        <w:rPr>
          <w:rFonts w:ascii="Arial" w:hAnsi="Arial" w:cs="Arial"/>
          <w:sz w:val="22"/>
          <w:szCs w:val="22"/>
        </w:rPr>
        <w:t xml:space="preserve">Signposting to sustainable activities (school/community link) </w:t>
      </w:r>
    </w:p>
    <w:p w:rsidR="00D21A05" w:rsidRPr="00EB41FF" w:rsidRDefault="00D21A05" w:rsidP="00D21A05">
      <w:pPr>
        <w:pStyle w:val="ListParagraph"/>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5) </w:t>
      </w:r>
      <w:r w:rsidRPr="00EB41FF">
        <w:rPr>
          <w:rFonts w:ascii="Arial" w:hAnsi="Arial" w:cs="Arial"/>
          <w:sz w:val="22"/>
          <w:szCs w:val="22"/>
        </w:rPr>
        <w:t>Monitoring and evaluation of programmes</w:t>
      </w:r>
    </w:p>
    <w:p w:rsidR="00D21A05" w:rsidRPr="00EB41FF" w:rsidRDefault="00D21A05" w:rsidP="00D21A05">
      <w:pPr>
        <w:pStyle w:val="ListParagraph"/>
        <w:tabs>
          <w:tab w:val="left" w:pos="2340"/>
        </w:tabs>
        <w:ind w:left="1440"/>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6) </w:t>
      </w:r>
      <w:r w:rsidRPr="00EB41FF">
        <w:rPr>
          <w:rFonts w:ascii="Arial" w:hAnsi="Arial" w:cs="Arial"/>
          <w:sz w:val="22"/>
          <w:szCs w:val="22"/>
        </w:rPr>
        <w:t xml:space="preserve">Support the delivery of various sport and physical activity </w:t>
      </w:r>
      <w:r>
        <w:rPr>
          <w:rFonts w:ascii="Arial" w:hAnsi="Arial" w:cs="Arial"/>
          <w:sz w:val="22"/>
          <w:szCs w:val="22"/>
        </w:rPr>
        <w:t xml:space="preserve">  </w:t>
      </w:r>
      <w:r w:rsidRPr="00EB41FF">
        <w:rPr>
          <w:rFonts w:ascii="Arial" w:hAnsi="Arial" w:cs="Arial"/>
          <w:sz w:val="22"/>
          <w:szCs w:val="22"/>
        </w:rPr>
        <w:t>campaigns</w:t>
      </w:r>
    </w:p>
    <w:p w:rsidR="00D21A05" w:rsidRPr="00EB41FF" w:rsidRDefault="00D21A05" w:rsidP="00D21A05">
      <w:pPr>
        <w:pStyle w:val="ListParagraph"/>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7) </w:t>
      </w:r>
      <w:r w:rsidRPr="00EB41FF">
        <w:rPr>
          <w:rFonts w:ascii="Arial" w:hAnsi="Arial" w:cs="Arial"/>
          <w:sz w:val="22"/>
          <w:szCs w:val="22"/>
        </w:rPr>
        <w:t>Identifying funding opportunities and contributing to writing funding bids</w:t>
      </w:r>
    </w:p>
    <w:p w:rsidR="00D21A05" w:rsidRPr="00EB41FF" w:rsidRDefault="00D21A05" w:rsidP="00D21A05">
      <w:pPr>
        <w:pStyle w:val="ListParagraph"/>
        <w:rPr>
          <w:rFonts w:ascii="Arial" w:hAnsi="Arial" w:cs="Arial"/>
          <w:sz w:val="22"/>
          <w:szCs w:val="22"/>
        </w:rPr>
      </w:pPr>
    </w:p>
    <w:p w:rsidR="00D21A05" w:rsidRPr="00EB41FF" w:rsidRDefault="00D21A05" w:rsidP="00D21A05">
      <w:pPr>
        <w:pStyle w:val="ListParagraph"/>
        <w:tabs>
          <w:tab w:val="left" w:pos="2340"/>
        </w:tabs>
        <w:ind w:left="1080"/>
        <w:rPr>
          <w:rFonts w:ascii="Arial" w:hAnsi="Arial" w:cs="Arial"/>
          <w:sz w:val="22"/>
          <w:szCs w:val="22"/>
        </w:rPr>
      </w:pPr>
      <w:r>
        <w:rPr>
          <w:rFonts w:ascii="Arial" w:hAnsi="Arial" w:cs="Arial"/>
          <w:sz w:val="22"/>
          <w:szCs w:val="22"/>
        </w:rPr>
        <w:t xml:space="preserve">8) </w:t>
      </w:r>
      <w:r w:rsidRPr="00EB41FF">
        <w:rPr>
          <w:rFonts w:ascii="Arial" w:hAnsi="Arial" w:cs="Arial"/>
          <w:sz w:val="22"/>
          <w:szCs w:val="22"/>
        </w:rPr>
        <w:t xml:space="preserve">Work with health colleagues to improve health and wellbeing outcomes </w:t>
      </w:r>
    </w:p>
    <w:p w:rsidR="00D21A05" w:rsidRPr="006D7109" w:rsidRDefault="00D21A05" w:rsidP="00D21A05">
      <w:pPr>
        <w:tabs>
          <w:tab w:val="num" w:pos="142"/>
          <w:tab w:val="num" w:pos="851"/>
        </w:tabs>
        <w:ind w:left="709" w:hanging="720"/>
        <w:jc w:val="both"/>
        <w:rPr>
          <w:rFonts w:ascii="Arial" w:hAnsi="Arial" w:cs="Arial"/>
          <w:sz w:val="22"/>
          <w:szCs w:val="22"/>
        </w:rPr>
      </w:pPr>
    </w:p>
    <w:p w:rsidR="00D21A05" w:rsidRDefault="00D21A05" w:rsidP="00D21A05">
      <w:pPr>
        <w:jc w:val="both"/>
        <w:rPr>
          <w:rFonts w:ascii="Arial" w:hAnsi="Arial" w:cs="Arial"/>
          <w:b/>
          <w:sz w:val="22"/>
          <w:szCs w:val="22"/>
          <w:u w:val="single"/>
        </w:rPr>
      </w:pPr>
    </w:p>
    <w:p w:rsidR="004E5BB4" w:rsidRDefault="004E5BB4" w:rsidP="00D21A05">
      <w:pPr>
        <w:jc w:val="both"/>
        <w:rPr>
          <w:rFonts w:ascii="Arial" w:hAnsi="Arial" w:cs="Arial"/>
          <w:b/>
          <w:sz w:val="22"/>
          <w:szCs w:val="22"/>
          <w:u w:val="single"/>
        </w:rPr>
      </w:pPr>
    </w:p>
    <w:p w:rsidR="004E5BB4" w:rsidRDefault="004E5BB4" w:rsidP="00D21A05">
      <w:pPr>
        <w:jc w:val="both"/>
        <w:rPr>
          <w:rFonts w:ascii="Arial" w:hAnsi="Arial" w:cs="Arial"/>
          <w:b/>
          <w:sz w:val="22"/>
          <w:szCs w:val="22"/>
          <w:u w:val="single"/>
        </w:rPr>
      </w:pPr>
    </w:p>
    <w:p w:rsidR="004E5BB4" w:rsidRDefault="004E5BB4" w:rsidP="00D21A05">
      <w:pPr>
        <w:jc w:val="both"/>
        <w:rPr>
          <w:rFonts w:ascii="Arial" w:hAnsi="Arial" w:cs="Arial"/>
          <w:b/>
          <w:sz w:val="22"/>
          <w:szCs w:val="22"/>
          <w:u w:val="single"/>
        </w:rPr>
      </w:pPr>
    </w:p>
    <w:p w:rsidR="004E5BB4" w:rsidRDefault="004E5BB4" w:rsidP="00D21A05">
      <w:pPr>
        <w:jc w:val="both"/>
        <w:rPr>
          <w:rFonts w:ascii="Arial" w:hAnsi="Arial" w:cs="Arial"/>
          <w:b/>
          <w:sz w:val="22"/>
          <w:szCs w:val="22"/>
          <w:u w:val="single"/>
        </w:rPr>
      </w:pPr>
    </w:p>
    <w:p w:rsidR="00D21A05" w:rsidRDefault="00D21A05" w:rsidP="00D21A05">
      <w:pPr>
        <w:jc w:val="both"/>
        <w:rPr>
          <w:rFonts w:ascii="Arial" w:hAnsi="Arial" w:cs="Arial"/>
          <w:b/>
          <w:sz w:val="22"/>
          <w:szCs w:val="22"/>
          <w:u w:val="single"/>
        </w:rPr>
      </w:pPr>
      <w:r w:rsidRPr="006D7109">
        <w:rPr>
          <w:rFonts w:ascii="Arial" w:hAnsi="Arial" w:cs="Arial"/>
          <w:b/>
          <w:sz w:val="22"/>
          <w:szCs w:val="22"/>
          <w:u w:val="single"/>
        </w:rPr>
        <w:lastRenderedPageBreak/>
        <w:t>MAIN DUTIES AND RESPONSIBILITIES</w:t>
      </w:r>
    </w:p>
    <w:p w:rsidR="004E5BB4" w:rsidRPr="00F60D1D" w:rsidRDefault="004E5BB4" w:rsidP="00D21A05">
      <w:pPr>
        <w:jc w:val="both"/>
        <w:rPr>
          <w:rFonts w:ascii="Arial" w:hAnsi="Arial" w:cs="Arial"/>
          <w:b/>
          <w:sz w:val="22"/>
          <w:szCs w:val="22"/>
          <w:u w:val="single"/>
        </w:rPr>
      </w:pPr>
    </w:p>
    <w:p w:rsidR="00D21A05" w:rsidRPr="00E96151" w:rsidRDefault="00D21A05" w:rsidP="00D21A05">
      <w:pPr>
        <w:numPr>
          <w:ilvl w:val="0"/>
          <w:numId w:val="18"/>
        </w:numPr>
        <w:rPr>
          <w:rFonts w:ascii="Arial" w:hAnsi="Arial" w:cs="Arial"/>
          <w:sz w:val="22"/>
          <w:szCs w:val="22"/>
        </w:rPr>
      </w:pPr>
      <w:r w:rsidRPr="00E96151">
        <w:rPr>
          <w:rFonts w:ascii="Arial" w:eastAsia="SimSun" w:hAnsi="Arial" w:cs="Arial"/>
          <w:snapToGrid w:val="0"/>
          <w:color w:val="000000"/>
          <w:sz w:val="22"/>
          <w:szCs w:val="22"/>
          <w:lang w:eastAsia="en-US"/>
        </w:rPr>
        <w:t xml:space="preserve">Assist the Council with the delivery of </w:t>
      </w:r>
      <w:r w:rsidRPr="00E96151">
        <w:rPr>
          <w:rFonts w:ascii="Arial" w:hAnsi="Arial" w:cs="Arial"/>
          <w:sz w:val="22"/>
          <w:szCs w:val="22"/>
        </w:rPr>
        <w:t>a number of events, including the annual Awards Evening, liaising with nominees and event colleagues.</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 xml:space="preserve">Assist with various consultation exercises with community groups, analysing responses and making recommendations in order to influence future external funding bids </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Provide assistance with marketing and communications</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Use social media to provide real time coverage at Oadby and Wigston events and activities</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Work with the School Sports Partnership to encourage inactive young people into sustained community sport / physical activity</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Assist with the monitoring and evaluation of local programmes</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 xml:space="preserve">Be involved in the planning, coordination and delivery of various sport and physical    activity programmes </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 xml:space="preserve">Provide administrative support to the Health and Leisure team, including updating databases, producing promotional materials and posters </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Identifying relevant funding opportunities and contributing to writing funding bids</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Work with health colleagues to assist in improving the health &amp; wellbeing outcomes for local residents</w:t>
      </w:r>
    </w:p>
    <w:p w:rsidR="00D21A05" w:rsidRPr="00E96151" w:rsidRDefault="00D21A05" w:rsidP="00D21A05">
      <w:pPr>
        <w:rPr>
          <w:rFonts w:ascii="Arial" w:hAnsi="Arial" w:cs="Arial"/>
          <w:sz w:val="22"/>
          <w:szCs w:val="22"/>
        </w:rPr>
      </w:pPr>
    </w:p>
    <w:p w:rsidR="00D21A05" w:rsidRPr="00E96151" w:rsidRDefault="00D21A05" w:rsidP="00D21A05">
      <w:pPr>
        <w:numPr>
          <w:ilvl w:val="0"/>
          <w:numId w:val="18"/>
        </w:numPr>
        <w:rPr>
          <w:rFonts w:ascii="Arial" w:hAnsi="Arial" w:cs="Arial"/>
          <w:sz w:val="22"/>
          <w:szCs w:val="22"/>
        </w:rPr>
      </w:pPr>
      <w:r w:rsidRPr="00E96151">
        <w:rPr>
          <w:rFonts w:ascii="Arial" w:hAnsi="Arial" w:cs="Arial"/>
          <w:sz w:val="22"/>
          <w:szCs w:val="22"/>
        </w:rPr>
        <w:t>Any other tasks appropriate with the nature of the post that may be assigned by the Health and Leisure team.</w:t>
      </w:r>
    </w:p>
    <w:p w:rsidR="00D21A05" w:rsidRPr="006D7109" w:rsidRDefault="00D21A05" w:rsidP="00D21A05">
      <w:pPr>
        <w:spacing w:before="120"/>
        <w:ind w:left="360"/>
        <w:jc w:val="both"/>
        <w:rPr>
          <w:rFonts w:ascii="Arial" w:hAnsi="Arial" w:cs="Arial"/>
          <w:sz w:val="22"/>
          <w:szCs w:val="22"/>
        </w:rPr>
      </w:pPr>
    </w:p>
    <w:p w:rsidR="00D21A05" w:rsidRPr="001958B7" w:rsidRDefault="00D21A05" w:rsidP="00D21A05">
      <w:pPr>
        <w:jc w:val="both"/>
        <w:rPr>
          <w:rFonts w:ascii="Arial" w:hAnsi="Arial" w:cs="Arial"/>
          <w:b/>
          <w:bCs/>
          <w:sz w:val="22"/>
          <w:szCs w:val="22"/>
          <w:u w:val="single"/>
        </w:rPr>
      </w:pPr>
      <w:r w:rsidRPr="001958B7">
        <w:rPr>
          <w:rFonts w:ascii="Arial" w:hAnsi="Arial" w:cs="Arial"/>
          <w:b/>
          <w:bCs/>
          <w:sz w:val="22"/>
          <w:szCs w:val="22"/>
          <w:u w:val="single"/>
        </w:rPr>
        <w:t>RESPONSIBILITY FOR RESOURCES:</w:t>
      </w:r>
    </w:p>
    <w:p w:rsidR="00D21A05" w:rsidRDefault="00D21A05" w:rsidP="00D21A05">
      <w:pPr>
        <w:jc w:val="both"/>
        <w:rPr>
          <w:rFonts w:ascii="Arial" w:hAnsi="Arial" w:cs="Arial"/>
          <w:sz w:val="22"/>
          <w:szCs w:val="22"/>
        </w:rPr>
      </w:pPr>
    </w:p>
    <w:p w:rsidR="00D21A05" w:rsidRPr="006D7109" w:rsidRDefault="00D21A05" w:rsidP="00D21A05">
      <w:pPr>
        <w:numPr>
          <w:ilvl w:val="0"/>
          <w:numId w:val="17"/>
        </w:numPr>
        <w:jc w:val="both"/>
        <w:rPr>
          <w:rFonts w:ascii="Arial" w:hAnsi="Arial" w:cs="Arial"/>
          <w:sz w:val="22"/>
          <w:szCs w:val="22"/>
        </w:rPr>
      </w:pPr>
      <w:r w:rsidRPr="00AC3278">
        <w:rPr>
          <w:rFonts w:ascii="Arial" w:hAnsi="Arial" w:cs="Arial"/>
          <w:sz w:val="22"/>
          <w:szCs w:val="22"/>
        </w:rPr>
        <w:t>The post</w:t>
      </w:r>
      <w:r>
        <w:rPr>
          <w:rFonts w:ascii="Arial" w:hAnsi="Arial" w:cs="Arial"/>
          <w:sz w:val="22"/>
          <w:szCs w:val="22"/>
        </w:rPr>
        <w:t xml:space="preserve"> </w:t>
      </w:r>
      <w:r w:rsidRPr="00AC3278">
        <w:rPr>
          <w:rFonts w:ascii="Arial" w:hAnsi="Arial" w:cs="Arial"/>
          <w:sz w:val="22"/>
          <w:szCs w:val="22"/>
        </w:rPr>
        <w:t>holder will be required to ensure that any data systems under his/her control are kept secure and properly managed.</w:t>
      </w:r>
    </w:p>
    <w:p w:rsidR="00D21A05" w:rsidRPr="006D7109" w:rsidRDefault="00D21A05" w:rsidP="00D21A05">
      <w:pPr>
        <w:jc w:val="both"/>
        <w:rPr>
          <w:rFonts w:ascii="Arial" w:hAnsi="Arial" w:cs="Arial"/>
          <w:b/>
          <w:sz w:val="22"/>
          <w:szCs w:val="22"/>
          <w:u w:val="single"/>
        </w:rPr>
      </w:pPr>
    </w:p>
    <w:p w:rsidR="00D21A05" w:rsidRPr="006D7109" w:rsidRDefault="00D21A05" w:rsidP="00D21A05">
      <w:pPr>
        <w:jc w:val="both"/>
        <w:rPr>
          <w:rFonts w:ascii="Arial" w:hAnsi="Arial" w:cs="Arial"/>
          <w:b/>
          <w:sz w:val="22"/>
          <w:szCs w:val="22"/>
          <w:u w:val="single"/>
        </w:rPr>
      </w:pPr>
      <w:r w:rsidRPr="006D7109">
        <w:rPr>
          <w:rFonts w:ascii="Arial" w:hAnsi="Arial" w:cs="Arial"/>
          <w:b/>
          <w:sz w:val="22"/>
          <w:szCs w:val="22"/>
          <w:u w:val="single"/>
        </w:rPr>
        <w:t>KEY FUNCTIONAL LINKS WITH:</w:t>
      </w:r>
    </w:p>
    <w:p w:rsidR="00D21A05" w:rsidRPr="006D7109" w:rsidRDefault="00D21A05" w:rsidP="00D21A05">
      <w:pPr>
        <w:jc w:val="both"/>
        <w:rPr>
          <w:rFonts w:ascii="Arial" w:hAnsi="Arial" w:cs="Arial"/>
          <w:b/>
          <w:sz w:val="22"/>
          <w:szCs w:val="22"/>
          <w:u w:val="single"/>
        </w:rPr>
      </w:pPr>
    </w:p>
    <w:p w:rsidR="00D21A05" w:rsidRDefault="00D21A05" w:rsidP="00D21A05">
      <w:pPr>
        <w:ind w:left="1134" w:hanging="1134"/>
        <w:jc w:val="both"/>
        <w:rPr>
          <w:rFonts w:ascii="Arial" w:hAnsi="Arial" w:cs="Arial"/>
          <w:sz w:val="22"/>
          <w:szCs w:val="22"/>
        </w:rPr>
      </w:pPr>
      <w:r w:rsidRPr="006D7109">
        <w:rPr>
          <w:rFonts w:ascii="Arial" w:hAnsi="Arial" w:cs="Arial"/>
          <w:b/>
          <w:sz w:val="22"/>
          <w:szCs w:val="22"/>
        </w:rPr>
        <w:t>Internal:</w:t>
      </w:r>
      <w:r w:rsidRPr="006D7109">
        <w:rPr>
          <w:rFonts w:ascii="Arial" w:hAnsi="Arial" w:cs="Arial"/>
          <w:b/>
          <w:sz w:val="22"/>
          <w:szCs w:val="22"/>
        </w:rPr>
        <w:tab/>
      </w:r>
      <w:r w:rsidRPr="006D7109">
        <w:rPr>
          <w:rFonts w:ascii="Arial" w:hAnsi="Arial" w:cs="Arial"/>
          <w:sz w:val="22"/>
          <w:szCs w:val="22"/>
        </w:rPr>
        <w:t>All</w:t>
      </w:r>
      <w:r w:rsidRPr="006D7109">
        <w:rPr>
          <w:rFonts w:ascii="Arial" w:hAnsi="Arial" w:cs="Arial"/>
          <w:b/>
          <w:sz w:val="22"/>
          <w:szCs w:val="22"/>
        </w:rPr>
        <w:t xml:space="preserve"> </w:t>
      </w:r>
      <w:r w:rsidRPr="006D7109">
        <w:rPr>
          <w:rFonts w:ascii="Arial" w:hAnsi="Arial" w:cs="Arial"/>
          <w:sz w:val="22"/>
          <w:szCs w:val="22"/>
        </w:rPr>
        <w:t xml:space="preserve">employees of the Council and Elected Members. </w:t>
      </w:r>
    </w:p>
    <w:p w:rsidR="00D21A05" w:rsidRPr="006D7109" w:rsidRDefault="00D21A05" w:rsidP="00D21A05">
      <w:pPr>
        <w:ind w:left="1134" w:hanging="1134"/>
        <w:jc w:val="both"/>
        <w:rPr>
          <w:rFonts w:ascii="Arial" w:hAnsi="Arial" w:cs="Arial"/>
          <w:sz w:val="22"/>
          <w:szCs w:val="22"/>
        </w:rPr>
      </w:pPr>
    </w:p>
    <w:p w:rsidR="00D21A05" w:rsidRDefault="00D21A05" w:rsidP="00D21A05">
      <w:pPr>
        <w:ind w:left="1134" w:hanging="1134"/>
        <w:jc w:val="both"/>
        <w:rPr>
          <w:rFonts w:ascii="Arial" w:hAnsi="Arial" w:cs="Arial"/>
          <w:sz w:val="22"/>
          <w:szCs w:val="22"/>
        </w:rPr>
      </w:pPr>
      <w:r w:rsidRPr="0053123B">
        <w:rPr>
          <w:rFonts w:ascii="Arial" w:hAnsi="Arial" w:cs="Arial"/>
          <w:b/>
          <w:sz w:val="22"/>
          <w:szCs w:val="22"/>
        </w:rPr>
        <w:t>External:</w:t>
      </w:r>
      <w:r w:rsidRPr="0053123B">
        <w:rPr>
          <w:rFonts w:ascii="Arial" w:hAnsi="Arial" w:cs="Arial"/>
          <w:b/>
          <w:sz w:val="22"/>
          <w:szCs w:val="22"/>
        </w:rPr>
        <w:tab/>
      </w:r>
      <w:r w:rsidRPr="0053123B">
        <w:rPr>
          <w:rFonts w:ascii="Arial" w:hAnsi="Arial" w:cs="Arial"/>
          <w:sz w:val="22"/>
          <w:szCs w:val="22"/>
        </w:rPr>
        <w:t>Residents of the Borough the General Public, other Local Authorities, external suppliers and consultants, and other external bodies, partnerships and organisations as required</w:t>
      </w:r>
      <w:r>
        <w:rPr>
          <w:rFonts w:ascii="Arial" w:hAnsi="Arial" w:cs="Arial"/>
          <w:sz w:val="22"/>
          <w:szCs w:val="22"/>
        </w:rPr>
        <w:t>.</w:t>
      </w:r>
    </w:p>
    <w:p w:rsidR="00D21A05" w:rsidRPr="006D7109" w:rsidRDefault="00D21A05" w:rsidP="00D21A05">
      <w:pPr>
        <w:rPr>
          <w:rFonts w:ascii="Arial" w:hAnsi="Arial" w:cs="Arial"/>
          <w:b/>
          <w:sz w:val="22"/>
          <w:szCs w:val="22"/>
          <w:u w:val="single"/>
        </w:rPr>
      </w:pPr>
    </w:p>
    <w:p w:rsidR="00D21A05" w:rsidRDefault="00D21A05" w:rsidP="00D21A05">
      <w:pPr>
        <w:rPr>
          <w:rFonts w:ascii="Arial" w:hAnsi="Arial" w:cs="Arial"/>
          <w:b/>
          <w:sz w:val="22"/>
          <w:szCs w:val="22"/>
          <w:u w:val="single"/>
        </w:rPr>
      </w:pPr>
      <w:r w:rsidRPr="007228FD">
        <w:rPr>
          <w:rFonts w:ascii="Arial" w:hAnsi="Arial" w:cs="Arial"/>
          <w:b/>
          <w:sz w:val="22"/>
          <w:szCs w:val="22"/>
          <w:u w:val="single"/>
        </w:rPr>
        <w:t>WORKING CONDITIONS &amp; ENVIRONMENT</w:t>
      </w:r>
    </w:p>
    <w:p w:rsidR="00D21A05" w:rsidRDefault="00D21A05" w:rsidP="00D21A05">
      <w:pPr>
        <w:rPr>
          <w:rFonts w:ascii="Arial" w:hAnsi="Arial" w:cs="Arial"/>
          <w:b/>
          <w:sz w:val="22"/>
          <w:szCs w:val="22"/>
          <w:u w:val="single"/>
        </w:rPr>
      </w:pPr>
    </w:p>
    <w:p w:rsidR="00D21A05" w:rsidRDefault="00D21A05" w:rsidP="00D21A05">
      <w:pPr>
        <w:numPr>
          <w:ilvl w:val="0"/>
          <w:numId w:val="16"/>
        </w:numPr>
        <w:ind w:left="714" w:hanging="357"/>
        <w:jc w:val="both"/>
        <w:rPr>
          <w:rFonts w:ascii="Arial" w:hAnsi="Arial" w:cs="Arial"/>
          <w:sz w:val="22"/>
          <w:szCs w:val="22"/>
        </w:rPr>
      </w:pPr>
      <w:r w:rsidRPr="006D7109">
        <w:rPr>
          <w:rFonts w:ascii="Arial" w:hAnsi="Arial" w:cs="Arial"/>
          <w:sz w:val="22"/>
          <w:szCs w:val="22"/>
        </w:rPr>
        <w:t xml:space="preserve">The post is situated within the </w:t>
      </w:r>
      <w:r w:rsidRPr="00E96151">
        <w:rPr>
          <w:rFonts w:ascii="Arial" w:hAnsi="Arial" w:cs="Arial"/>
          <w:sz w:val="22"/>
          <w:szCs w:val="22"/>
        </w:rPr>
        <w:t xml:space="preserve">Main Council Offices at </w:t>
      </w:r>
      <w:smartTag w:uri="urn:schemas-microsoft-com:office:smarttags" w:element="Street">
        <w:smartTag w:uri="urn:schemas-microsoft-com:office:smarttags" w:element="address">
          <w:r w:rsidRPr="00E96151">
            <w:rPr>
              <w:rFonts w:ascii="Arial" w:hAnsi="Arial" w:cs="Arial"/>
              <w:sz w:val="22"/>
              <w:szCs w:val="22"/>
            </w:rPr>
            <w:t>Station Road</w:t>
          </w:r>
        </w:smartTag>
      </w:smartTag>
      <w:r w:rsidRPr="00E96151">
        <w:rPr>
          <w:rFonts w:ascii="Arial" w:hAnsi="Arial" w:cs="Arial"/>
          <w:sz w:val="22"/>
          <w:szCs w:val="22"/>
        </w:rPr>
        <w:t>, Wigston.</w:t>
      </w:r>
      <w:r w:rsidRPr="006D7109">
        <w:rPr>
          <w:rFonts w:ascii="Arial" w:hAnsi="Arial" w:cs="Arial"/>
          <w:sz w:val="22"/>
          <w:szCs w:val="22"/>
        </w:rPr>
        <w:t xml:space="preserve">  However you may be required to work from other sites and places within the Borough where your professional attendance is required.</w:t>
      </w:r>
    </w:p>
    <w:p w:rsidR="00D21A05" w:rsidRDefault="00D21A05" w:rsidP="00D21A05">
      <w:pPr>
        <w:ind w:left="357"/>
        <w:jc w:val="both"/>
        <w:rPr>
          <w:rFonts w:ascii="Arial" w:hAnsi="Arial" w:cs="Arial"/>
          <w:sz w:val="22"/>
          <w:szCs w:val="22"/>
        </w:rPr>
      </w:pPr>
    </w:p>
    <w:p w:rsidR="00154136" w:rsidRDefault="00D21A05" w:rsidP="00154136">
      <w:pPr>
        <w:numPr>
          <w:ilvl w:val="0"/>
          <w:numId w:val="16"/>
        </w:numPr>
        <w:ind w:left="714" w:hanging="357"/>
        <w:jc w:val="both"/>
        <w:rPr>
          <w:rFonts w:ascii="Arial" w:hAnsi="Arial" w:cs="Arial"/>
          <w:sz w:val="22"/>
          <w:szCs w:val="22"/>
        </w:rPr>
      </w:pPr>
      <w:r w:rsidRPr="003831D0">
        <w:rPr>
          <w:rFonts w:ascii="Arial" w:hAnsi="Arial" w:cs="Arial"/>
          <w:sz w:val="22"/>
          <w:szCs w:val="22"/>
        </w:rPr>
        <w:t>The post holder may be required on occasion to work outside normal working h</w:t>
      </w:r>
      <w:r w:rsidRPr="007228FD">
        <w:rPr>
          <w:rFonts w:ascii="Arial" w:hAnsi="Arial" w:cs="Arial"/>
          <w:sz w:val="22"/>
          <w:szCs w:val="22"/>
        </w:rPr>
        <w:t xml:space="preserve">ours to attend meetings or other occasions when your professional attendance is required. </w:t>
      </w:r>
    </w:p>
    <w:p w:rsidR="00154136" w:rsidRDefault="00154136" w:rsidP="00154136">
      <w:pPr>
        <w:pStyle w:val="ListParagraph"/>
        <w:rPr>
          <w:rFonts w:ascii="Arial" w:hAnsi="Arial" w:cs="Arial"/>
          <w:b/>
          <w:sz w:val="22"/>
          <w:szCs w:val="22"/>
          <w:u w:val="single"/>
        </w:rPr>
      </w:pPr>
    </w:p>
    <w:p w:rsidR="00D21A05" w:rsidRPr="00154136" w:rsidRDefault="00D21A05" w:rsidP="00154136">
      <w:pPr>
        <w:jc w:val="both"/>
        <w:rPr>
          <w:rFonts w:ascii="Arial" w:hAnsi="Arial" w:cs="Arial"/>
          <w:sz w:val="22"/>
          <w:szCs w:val="22"/>
        </w:rPr>
      </w:pPr>
      <w:bookmarkStart w:id="0" w:name="_GoBack"/>
      <w:bookmarkEnd w:id="0"/>
      <w:r w:rsidRPr="00154136">
        <w:rPr>
          <w:rFonts w:ascii="Arial" w:hAnsi="Arial" w:cs="Arial"/>
          <w:b/>
          <w:sz w:val="22"/>
          <w:szCs w:val="22"/>
          <w:u w:val="single"/>
        </w:rPr>
        <w:t>ADDITIONAL REQUIREMENTS</w:t>
      </w:r>
    </w:p>
    <w:p w:rsidR="00D21A05" w:rsidRDefault="00D21A05" w:rsidP="00D21A05">
      <w:pPr>
        <w:numPr>
          <w:ilvl w:val="0"/>
          <w:numId w:val="4"/>
        </w:numPr>
        <w:spacing w:before="100" w:beforeAutospacing="1" w:after="100" w:afterAutospacing="1"/>
        <w:jc w:val="both"/>
        <w:rPr>
          <w:rFonts w:ascii="Arial" w:hAnsi="Arial" w:cs="Arial"/>
          <w:sz w:val="22"/>
          <w:szCs w:val="22"/>
        </w:rPr>
      </w:pPr>
      <w:r w:rsidRPr="006D7109">
        <w:rPr>
          <w:rFonts w:ascii="Arial" w:hAnsi="Arial" w:cs="Arial"/>
          <w:sz w:val="22"/>
          <w:szCs w:val="22"/>
        </w:rPr>
        <w:t>This job description outlines the main duties of the post but does not exclude other duties, which may be undertaken to ensure the efficient operation of the department.  Other duties required will be consistent</w:t>
      </w:r>
      <w:r>
        <w:rPr>
          <w:rFonts w:ascii="Arial" w:hAnsi="Arial" w:cs="Arial"/>
          <w:sz w:val="22"/>
          <w:szCs w:val="22"/>
        </w:rPr>
        <w:t xml:space="preserve"> </w:t>
      </w:r>
      <w:r w:rsidRPr="006D7109">
        <w:rPr>
          <w:rFonts w:ascii="Arial" w:hAnsi="Arial" w:cs="Arial"/>
          <w:sz w:val="22"/>
          <w:szCs w:val="22"/>
        </w:rPr>
        <w:t>with those listed above and appropriate to the title and grade of the post.</w:t>
      </w:r>
    </w:p>
    <w:p w:rsidR="00D21A05" w:rsidRDefault="00D21A05" w:rsidP="00D21A05">
      <w:pPr>
        <w:numPr>
          <w:ilvl w:val="0"/>
          <w:numId w:val="4"/>
        </w:numPr>
        <w:spacing w:before="100" w:beforeAutospacing="1" w:after="100" w:afterAutospacing="1"/>
        <w:jc w:val="both"/>
        <w:rPr>
          <w:rFonts w:ascii="Arial" w:hAnsi="Arial" w:cs="Arial"/>
          <w:sz w:val="22"/>
          <w:szCs w:val="22"/>
        </w:rPr>
      </w:pPr>
      <w:r w:rsidRPr="006D7109">
        <w:rPr>
          <w:rFonts w:ascii="Arial" w:hAnsi="Arial" w:cs="Arial"/>
          <w:sz w:val="22"/>
          <w:szCs w:val="22"/>
        </w:rPr>
        <w:t xml:space="preserve">Ensure equality of opportunity for all people, in service provision and in employment, and to work in a </w:t>
      </w:r>
      <w:proofErr w:type="spellStart"/>
      <w:r w:rsidRPr="006D7109">
        <w:rPr>
          <w:rFonts w:ascii="Arial" w:hAnsi="Arial" w:cs="Arial"/>
          <w:sz w:val="22"/>
          <w:szCs w:val="22"/>
        </w:rPr>
        <w:t>non discriminatory</w:t>
      </w:r>
      <w:proofErr w:type="spellEnd"/>
      <w:r w:rsidRPr="006D7109">
        <w:rPr>
          <w:rFonts w:ascii="Arial" w:hAnsi="Arial" w:cs="Arial"/>
          <w:sz w:val="22"/>
          <w:szCs w:val="22"/>
        </w:rPr>
        <w:t xml:space="preserve"> manner in accordance with the Council’s </w:t>
      </w:r>
      <w:r>
        <w:rPr>
          <w:rFonts w:ascii="Arial" w:hAnsi="Arial" w:cs="Arial"/>
          <w:sz w:val="22"/>
          <w:szCs w:val="22"/>
        </w:rPr>
        <w:t>Equality Agenda, pursuant to the Equality Act 2010.</w:t>
      </w:r>
    </w:p>
    <w:p w:rsidR="00D21A05" w:rsidRDefault="00D21A05" w:rsidP="00D21A05">
      <w:pPr>
        <w:numPr>
          <w:ilvl w:val="0"/>
          <w:numId w:val="4"/>
        </w:numPr>
        <w:spacing w:before="100" w:beforeAutospacing="1" w:after="100" w:afterAutospacing="1"/>
        <w:jc w:val="both"/>
        <w:rPr>
          <w:rFonts w:ascii="Arial" w:hAnsi="Arial" w:cs="Arial"/>
          <w:sz w:val="22"/>
          <w:szCs w:val="22"/>
        </w:rPr>
      </w:pPr>
      <w:r w:rsidRPr="006D7109">
        <w:rPr>
          <w:rFonts w:ascii="Arial" w:hAnsi="Arial" w:cs="Arial"/>
          <w:sz w:val="22"/>
          <w:szCs w:val="22"/>
        </w:rPr>
        <w:t>Comply with the provisions of the Data Protection Act 1998, the Computer Misuse Act 1990, Human Rights Act and the Freedom of Information Act 2000, or any amendment or any statutory re-enactment thereof at all times.</w:t>
      </w:r>
    </w:p>
    <w:p w:rsidR="00D21A05" w:rsidRDefault="00D21A05" w:rsidP="00D21A05">
      <w:pPr>
        <w:numPr>
          <w:ilvl w:val="0"/>
          <w:numId w:val="4"/>
        </w:numPr>
        <w:spacing w:before="100" w:beforeAutospacing="1" w:after="100" w:afterAutospacing="1"/>
        <w:jc w:val="both"/>
        <w:rPr>
          <w:rFonts w:ascii="Arial" w:hAnsi="Arial" w:cs="Arial"/>
          <w:sz w:val="22"/>
          <w:szCs w:val="22"/>
        </w:rPr>
      </w:pPr>
      <w:r w:rsidRPr="006D7109">
        <w:rPr>
          <w:rFonts w:ascii="Arial" w:hAnsi="Arial" w:cs="Arial"/>
          <w:sz w:val="22"/>
          <w:szCs w:val="22"/>
        </w:rPr>
        <w:t>To take all necessary steps in order to ensure that information acquired through their employment or</w:t>
      </w:r>
      <w:r>
        <w:rPr>
          <w:rFonts w:ascii="Arial" w:hAnsi="Arial" w:cs="Arial"/>
          <w:sz w:val="22"/>
          <w:szCs w:val="22"/>
        </w:rPr>
        <w:t xml:space="preserve"> </w:t>
      </w:r>
      <w:r w:rsidRPr="006D7109">
        <w:rPr>
          <w:rFonts w:ascii="Arial" w:hAnsi="Arial" w:cs="Arial"/>
          <w:sz w:val="22"/>
          <w:szCs w:val="22"/>
        </w:rPr>
        <w:t>contained within the Council is kept confidential.</w:t>
      </w:r>
    </w:p>
    <w:p w:rsidR="00D21A05" w:rsidRDefault="00D21A05" w:rsidP="00D21A05">
      <w:pPr>
        <w:numPr>
          <w:ilvl w:val="0"/>
          <w:numId w:val="4"/>
        </w:numPr>
        <w:spacing w:before="100" w:beforeAutospacing="1" w:after="100" w:afterAutospacing="1"/>
        <w:jc w:val="both"/>
        <w:rPr>
          <w:rFonts w:ascii="Arial" w:hAnsi="Arial" w:cs="Arial"/>
          <w:sz w:val="22"/>
          <w:szCs w:val="22"/>
        </w:rPr>
      </w:pPr>
      <w:r w:rsidRPr="006D7109">
        <w:rPr>
          <w:rFonts w:ascii="Arial" w:hAnsi="Arial" w:cs="Arial"/>
          <w:sz w:val="22"/>
          <w:szCs w:val="22"/>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rsidR="00D21A05" w:rsidRDefault="00D21A05" w:rsidP="00D21A05">
      <w:pPr>
        <w:numPr>
          <w:ilvl w:val="0"/>
          <w:numId w:val="4"/>
        </w:numPr>
        <w:spacing w:before="100" w:beforeAutospacing="1" w:after="100" w:afterAutospacing="1"/>
        <w:jc w:val="both"/>
        <w:rPr>
          <w:rFonts w:ascii="Arial" w:hAnsi="Arial" w:cs="Arial"/>
          <w:sz w:val="22"/>
          <w:szCs w:val="22"/>
        </w:rPr>
      </w:pPr>
      <w:r w:rsidRPr="007228FD">
        <w:rPr>
          <w:rFonts w:ascii="Arial" w:hAnsi="Arial" w:cs="Arial"/>
          <w:sz w:val="22"/>
          <w:szCs w:val="22"/>
        </w:rPr>
        <w:t>Carry out all duties outlined above in accordance with all Council Policies and procedures.</w:t>
      </w:r>
    </w:p>
    <w:p w:rsidR="00D21A05" w:rsidRDefault="00D21A05" w:rsidP="00D21A05">
      <w:pPr>
        <w:numPr>
          <w:ilvl w:val="0"/>
          <w:numId w:val="4"/>
        </w:numPr>
        <w:spacing w:before="100" w:beforeAutospacing="1" w:after="100" w:afterAutospacing="1"/>
        <w:jc w:val="both"/>
        <w:rPr>
          <w:rFonts w:ascii="Arial" w:hAnsi="Arial" w:cs="Arial"/>
          <w:sz w:val="22"/>
          <w:szCs w:val="22"/>
        </w:rPr>
      </w:pPr>
      <w:r>
        <w:rPr>
          <w:rFonts w:ascii="Arial" w:hAnsi="Arial" w:cs="Arial"/>
          <w:sz w:val="22"/>
          <w:szCs w:val="22"/>
        </w:rPr>
        <w:t>To carry out any additional duties (as and when required) outside of the post holders duties to assist the Council in the operation and promotion of its business.</w:t>
      </w:r>
    </w:p>
    <w:p w:rsidR="00D21A05" w:rsidRPr="007228FD" w:rsidRDefault="00D21A05" w:rsidP="00D21A05">
      <w:pPr>
        <w:spacing w:before="120"/>
        <w:ind w:left="360"/>
        <w:rPr>
          <w:rFonts w:ascii="Arial" w:hAnsi="Arial" w:cs="Arial"/>
          <w:sz w:val="22"/>
          <w:szCs w:val="22"/>
        </w:rPr>
      </w:pPr>
    </w:p>
    <w:p w:rsidR="00D21A05" w:rsidRPr="007228FD" w:rsidRDefault="00D21A05" w:rsidP="00D21A05">
      <w:pPr>
        <w:rPr>
          <w:rFonts w:ascii="Arial" w:hAnsi="Arial" w:cs="Arial"/>
          <w:sz w:val="22"/>
          <w:szCs w:val="22"/>
        </w:rPr>
      </w:pPr>
    </w:p>
    <w:p w:rsidR="00D21A05" w:rsidRPr="00C002BE" w:rsidRDefault="00D21A05" w:rsidP="00D21A05">
      <w:pPr>
        <w:rPr>
          <w:rFonts w:ascii="Arial" w:hAnsi="Arial"/>
          <w:b/>
          <w:sz w:val="22"/>
          <w:szCs w:val="22"/>
        </w:rPr>
      </w:pPr>
      <w:r w:rsidRPr="00E96151">
        <w:rPr>
          <w:rFonts w:ascii="Arial" w:hAnsi="Arial"/>
          <w:b/>
          <w:sz w:val="22"/>
          <w:szCs w:val="22"/>
        </w:rPr>
        <w:t xml:space="preserve">Date Issued: </w:t>
      </w:r>
      <w:r>
        <w:rPr>
          <w:rFonts w:ascii="Arial" w:hAnsi="Arial"/>
          <w:b/>
          <w:sz w:val="22"/>
          <w:szCs w:val="22"/>
        </w:rPr>
        <w:t>March 2018</w:t>
      </w:r>
    </w:p>
    <w:p w:rsidR="00D21A05" w:rsidRPr="00C002BE" w:rsidRDefault="00D21A05" w:rsidP="00D21A05">
      <w:pPr>
        <w:rPr>
          <w:rFonts w:ascii="Arial" w:hAnsi="Arial"/>
          <w:b/>
          <w:sz w:val="22"/>
          <w:szCs w:val="22"/>
        </w:rPr>
      </w:pPr>
    </w:p>
    <w:p w:rsidR="00D21A05" w:rsidRPr="00C002BE" w:rsidRDefault="00D21A05" w:rsidP="00D21A05">
      <w:pPr>
        <w:rPr>
          <w:rFonts w:ascii="Arial" w:hAnsi="Arial"/>
          <w:b/>
          <w:sz w:val="22"/>
          <w:szCs w:val="22"/>
        </w:rPr>
      </w:pPr>
    </w:p>
    <w:p w:rsidR="00D21A05" w:rsidRPr="00C002BE" w:rsidRDefault="00D21A05" w:rsidP="00D21A05">
      <w:pPr>
        <w:tabs>
          <w:tab w:val="left" w:pos="1485"/>
        </w:tabs>
        <w:jc w:val="both"/>
        <w:rPr>
          <w:rFonts w:ascii="Arial" w:hAnsi="Arial" w:cs="Arial"/>
          <w:b/>
          <w:sz w:val="22"/>
          <w:szCs w:val="22"/>
        </w:rPr>
      </w:pPr>
      <w:r w:rsidRPr="00C002BE">
        <w:rPr>
          <w:rFonts w:ascii="Arial" w:hAnsi="Arial" w:cs="Arial"/>
          <w:b/>
          <w:sz w:val="22"/>
          <w:szCs w:val="22"/>
        </w:rPr>
        <w:t>I have read and accept the above:</w:t>
      </w:r>
    </w:p>
    <w:p w:rsidR="00D21A05" w:rsidRPr="00B6427B" w:rsidRDefault="00D21A05" w:rsidP="00D21A05">
      <w:pPr>
        <w:tabs>
          <w:tab w:val="left" w:pos="1485"/>
        </w:tabs>
        <w:jc w:val="both"/>
        <w:rPr>
          <w:rFonts w:ascii="Arial" w:hAnsi="Arial" w:cs="Arial"/>
          <w:sz w:val="22"/>
          <w:szCs w:val="22"/>
        </w:rPr>
      </w:pPr>
    </w:p>
    <w:tbl>
      <w:tblPr>
        <w:tblW w:w="0" w:type="auto"/>
        <w:tblLook w:val="01E0" w:firstRow="1" w:lastRow="1" w:firstColumn="1" w:lastColumn="1" w:noHBand="0" w:noVBand="0"/>
      </w:tblPr>
      <w:tblGrid>
        <w:gridCol w:w="1894"/>
        <w:gridCol w:w="3360"/>
        <w:gridCol w:w="1121"/>
        <w:gridCol w:w="2350"/>
      </w:tblGrid>
      <w:tr w:rsidR="00D21A05" w:rsidRPr="00076C7C" w:rsidTr="00D26CAE">
        <w:tc>
          <w:tcPr>
            <w:tcW w:w="1894" w:type="dxa"/>
          </w:tcPr>
          <w:p w:rsidR="00D21A05" w:rsidRPr="00076C7C" w:rsidRDefault="00D21A05" w:rsidP="00D26CAE">
            <w:pPr>
              <w:tabs>
                <w:tab w:val="left" w:pos="1485"/>
              </w:tabs>
              <w:spacing w:before="120" w:after="120"/>
              <w:jc w:val="both"/>
              <w:rPr>
                <w:rFonts w:ascii="Arial" w:hAnsi="Arial" w:cs="Arial"/>
                <w:sz w:val="22"/>
                <w:szCs w:val="22"/>
              </w:rPr>
            </w:pPr>
            <w:r w:rsidRPr="00076C7C">
              <w:rPr>
                <w:rFonts w:ascii="Arial" w:hAnsi="Arial" w:cs="Arial"/>
                <w:sz w:val="22"/>
                <w:szCs w:val="22"/>
              </w:rPr>
              <w:t>Name:</w:t>
            </w:r>
          </w:p>
        </w:tc>
        <w:tc>
          <w:tcPr>
            <w:tcW w:w="3360" w:type="dxa"/>
            <w:tcBorders>
              <w:bottom w:val="single" w:sz="4" w:space="0" w:color="auto"/>
            </w:tcBorders>
          </w:tcPr>
          <w:p w:rsidR="00D21A05" w:rsidRPr="00076C7C" w:rsidRDefault="00D21A05" w:rsidP="00D26CAE">
            <w:pPr>
              <w:tabs>
                <w:tab w:val="left" w:pos="1485"/>
              </w:tabs>
              <w:spacing w:before="120" w:after="120"/>
              <w:jc w:val="both"/>
              <w:rPr>
                <w:rFonts w:ascii="Arial" w:hAnsi="Arial" w:cs="Arial"/>
                <w:sz w:val="22"/>
                <w:szCs w:val="22"/>
              </w:rPr>
            </w:pPr>
          </w:p>
        </w:tc>
        <w:tc>
          <w:tcPr>
            <w:tcW w:w="1121" w:type="dxa"/>
          </w:tcPr>
          <w:p w:rsidR="00D21A05" w:rsidRPr="00076C7C" w:rsidRDefault="00D21A05" w:rsidP="00D26CAE">
            <w:pPr>
              <w:tabs>
                <w:tab w:val="left" w:pos="1485"/>
              </w:tabs>
              <w:spacing w:before="120" w:after="120"/>
              <w:jc w:val="both"/>
              <w:rPr>
                <w:rFonts w:ascii="Arial" w:hAnsi="Arial" w:cs="Arial"/>
                <w:sz w:val="22"/>
                <w:szCs w:val="22"/>
              </w:rPr>
            </w:pPr>
          </w:p>
        </w:tc>
        <w:tc>
          <w:tcPr>
            <w:tcW w:w="2350" w:type="dxa"/>
          </w:tcPr>
          <w:p w:rsidR="00D21A05" w:rsidRPr="00076C7C" w:rsidRDefault="00D21A05" w:rsidP="00D26CAE">
            <w:pPr>
              <w:tabs>
                <w:tab w:val="left" w:pos="1485"/>
              </w:tabs>
              <w:spacing w:before="120" w:after="120"/>
              <w:jc w:val="both"/>
              <w:rPr>
                <w:rFonts w:ascii="Arial" w:hAnsi="Arial" w:cs="Arial"/>
                <w:sz w:val="22"/>
                <w:szCs w:val="22"/>
              </w:rPr>
            </w:pPr>
          </w:p>
        </w:tc>
      </w:tr>
      <w:tr w:rsidR="00D21A05" w:rsidRPr="00076C7C" w:rsidTr="00D26CAE">
        <w:tc>
          <w:tcPr>
            <w:tcW w:w="1894" w:type="dxa"/>
          </w:tcPr>
          <w:p w:rsidR="00D21A05" w:rsidRPr="00076C7C" w:rsidRDefault="00D21A05" w:rsidP="00D26CAE">
            <w:pPr>
              <w:tabs>
                <w:tab w:val="left" w:pos="1485"/>
              </w:tabs>
              <w:spacing w:before="120" w:after="120"/>
              <w:jc w:val="both"/>
              <w:rPr>
                <w:rFonts w:ascii="Arial" w:hAnsi="Arial" w:cs="Arial"/>
                <w:sz w:val="22"/>
                <w:szCs w:val="22"/>
              </w:rPr>
            </w:pPr>
            <w:r w:rsidRPr="00076C7C">
              <w:rPr>
                <w:rFonts w:ascii="Arial" w:hAnsi="Arial" w:cs="Arial"/>
                <w:sz w:val="22"/>
                <w:szCs w:val="22"/>
              </w:rPr>
              <w:t>Signature:</w:t>
            </w:r>
          </w:p>
        </w:tc>
        <w:tc>
          <w:tcPr>
            <w:tcW w:w="3360" w:type="dxa"/>
            <w:tcBorders>
              <w:top w:val="single" w:sz="4" w:space="0" w:color="auto"/>
              <w:bottom w:val="single" w:sz="4" w:space="0" w:color="auto"/>
            </w:tcBorders>
          </w:tcPr>
          <w:p w:rsidR="00D21A05" w:rsidRPr="00076C7C" w:rsidRDefault="00D21A05" w:rsidP="00D26CAE">
            <w:pPr>
              <w:tabs>
                <w:tab w:val="left" w:pos="1485"/>
              </w:tabs>
              <w:spacing w:before="120" w:after="120"/>
              <w:jc w:val="both"/>
              <w:rPr>
                <w:rFonts w:ascii="Arial" w:hAnsi="Arial" w:cs="Arial"/>
                <w:sz w:val="22"/>
                <w:szCs w:val="22"/>
              </w:rPr>
            </w:pPr>
          </w:p>
        </w:tc>
        <w:tc>
          <w:tcPr>
            <w:tcW w:w="1121" w:type="dxa"/>
          </w:tcPr>
          <w:p w:rsidR="00D21A05" w:rsidRPr="00076C7C" w:rsidRDefault="00D21A05" w:rsidP="00D26CAE">
            <w:pPr>
              <w:tabs>
                <w:tab w:val="left" w:pos="1485"/>
              </w:tabs>
              <w:spacing w:before="120" w:after="120"/>
              <w:jc w:val="right"/>
              <w:rPr>
                <w:rFonts w:ascii="Arial" w:hAnsi="Arial" w:cs="Arial"/>
                <w:sz w:val="22"/>
                <w:szCs w:val="22"/>
              </w:rPr>
            </w:pPr>
            <w:r w:rsidRPr="00076C7C">
              <w:rPr>
                <w:rFonts w:ascii="Arial" w:hAnsi="Arial" w:cs="Arial"/>
                <w:sz w:val="22"/>
                <w:szCs w:val="22"/>
              </w:rPr>
              <w:t>Date:</w:t>
            </w:r>
          </w:p>
        </w:tc>
        <w:tc>
          <w:tcPr>
            <w:tcW w:w="2350" w:type="dxa"/>
            <w:tcBorders>
              <w:bottom w:val="single" w:sz="4" w:space="0" w:color="auto"/>
            </w:tcBorders>
          </w:tcPr>
          <w:p w:rsidR="00D21A05" w:rsidRPr="00076C7C" w:rsidRDefault="00D21A05" w:rsidP="00D26CAE">
            <w:pPr>
              <w:tabs>
                <w:tab w:val="left" w:pos="1485"/>
              </w:tabs>
              <w:spacing w:before="120" w:after="120"/>
              <w:jc w:val="both"/>
              <w:rPr>
                <w:rFonts w:ascii="Arial" w:hAnsi="Arial" w:cs="Arial"/>
                <w:sz w:val="22"/>
                <w:szCs w:val="22"/>
              </w:rPr>
            </w:pPr>
          </w:p>
        </w:tc>
      </w:tr>
    </w:tbl>
    <w:p w:rsidR="00AF69A7" w:rsidRDefault="00AF69A7">
      <w:pPr>
        <w:sectPr w:rsidR="00AF69A7" w:rsidSect="00C16195">
          <w:pgSz w:w="11906" w:h="16838"/>
          <w:pgMar w:top="1440" w:right="1440" w:bottom="1440" w:left="1440" w:header="708" w:footer="708" w:gutter="0"/>
          <w:cols w:space="708"/>
          <w:docGrid w:linePitch="360"/>
        </w:sectPr>
      </w:pPr>
    </w:p>
    <w:p w:rsidR="00AF69A7" w:rsidRPr="007A71F6" w:rsidRDefault="00AF69A7" w:rsidP="00AF69A7">
      <w:pPr>
        <w:jc w:val="center"/>
        <w:rPr>
          <w:rFonts w:ascii="Arial" w:hAnsi="Arial" w:cs="Arial"/>
          <w:b/>
          <w:sz w:val="28"/>
          <w:szCs w:val="28"/>
        </w:rPr>
      </w:pPr>
      <w:r w:rsidRPr="007A71F6">
        <w:rPr>
          <w:rFonts w:ascii="Arial" w:hAnsi="Arial" w:cs="Arial"/>
          <w:b/>
          <w:sz w:val="28"/>
          <w:szCs w:val="28"/>
        </w:rPr>
        <w:lastRenderedPageBreak/>
        <w:t>Oadby and Wigston Borough Council</w:t>
      </w:r>
    </w:p>
    <w:p w:rsidR="00AF69A7" w:rsidRDefault="00AF69A7" w:rsidP="00AF69A7">
      <w:pPr>
        <w:jc w:val="center"/>
        <w:rPr>
          <w:rFonts w:ascii="Arial" w:hAnsi="Arial" w:cs="Arial"/>
          <w:b/>
          <w:sz w:val="28"/>
          <w:szCs w:val="28"/>
        </w:rPr>
      </w:pPr>
      <w:r>
        <w:rPr>
          <w:rFonts w:ascii="Arial" w:hAnsi="Arial" w:cs="Arial"/>
          <w:b/>
          <w:sz w:val="28"/>
          <w:szCs w:val="28"/>
        </w:rPr>
        <w:t xml:space="preserve">Person specification </w:t>
      </w:r>
    </w:p>
    <w:p w:rsidR="00AF69A7" w:rsidRDefault="00AF69A7" w:rsidP="00AF69A7">
      <w:pPr>
        <w:jc w:val="center"/>
        <w:rPr>
          <w:rFonts w:ascii="Arial" w:hAnsi="Arial" w:cs="Arial"/>
          <w:b/>
          <w:sz w:val="28"/>
          <w:szCs w:val="28"/>
        </w:rPr>
      </w:pPr>
    </w:p>
    <w:tbl>
      <w:tblPr>
        <w:tblpPr w:leftFromText="180" w:rightFromText="180" w:vertAnchor="page" w:horzAnchor="margin" w:tblpXSpec="center" w:tblpY="273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441"/>
        <w:gridCol w:w="1041"/>
        <w:gridCol w:w="1223"/>
        <w:gridCol w:w="334"/>
        <w:gridCol w:w="1186"/>
        <w:gridCol w:w="1400"/>
        <w:gridCol w:w="1637"/>
        <w:gridCol w:w="786"/>
        <w:gridCol w:w="1511"/>
        <w:gridCol w:w="1513"/>
      </w:tblGrid>
      <w:tr w:rsidR="00AF69A7" w:rsidRPr="003705C4" w:rsidTr="00106629">
        <w:tc>
          <w:tcPr>
            <w:tcW w:w="2629" w:type="dxa"/>
          </w:tcPr>
          <w:p w:rsidR="00AF69A7" w:rsidRPr="003705C4" w:rsidRDefault="00AF69A7" w:rsidP="00106629">
            <w:pPr>
              <w:rPr>
                <w:rFonts w:ascii="Arial" w:hAnsi="Arial" w:cs="Arial"/>
                <w:b/>
                <w:sz w:val="22"/>
                <w:szCs w:val="22"/>
              </w:rPr>
            </w:pPr>
            <w:r>
              <w:rPr>
                <w:rFonts w:ascii="Arial" w:hAnsi="Arial" w:cs="Arial"/>
                <w:b/>
                <w:sz w:val="22"/>
                <w:szCs w:val="22"/>
              </w:rPr>
              <w:t xml:space="preserve">Date Issued: </w:t>
            </w:r>
          </w:p>
          <w:p w:rsidR="00AF69A7" w:rsidRPr="003705C4" w:rsidRDefault="00D21A05" w:rsidP="00106629">
            <w:pPr>
              <w:rPr>
                <w:rFonts w:ascii="Arial" w:hAnsi="Arial" w:cs="Arial"/>
                <w:sz w:val="22"/>
                <w:szCs w:val="22"/>
              </w:rPr>
            </w:pPr>
            <w:r>
              <w:rPr>
                <w:rFonts w:ascii="Arial" w:hAnsi="Arial" w:cs="Arial"/>
                <w:sz w:val="22"/>
                <w:szCs w:val="22"/>
              </w:rPr>
              <w:t>March 2018</w:t>
            </w:r>
          </w:p>
        </w:tc>
        <w:tc>
          <w:tcPr>
            <w:tcW w:w="2441" w:type="dxa"/>
          </w:tcPr>
          <w:p w:rsidR="00AF69A7" w:rsidRPr="003705C4" w:rsidRDefault="00AF69A7" w:rsidP="00106629">
            <w:pPr>
              <w:rPr>
                <w:rFonts w:ascii="Arial" w:hAnsi="Arial" w:cs="Arial"/>
                <w:b/>
                <w:sz w:val="22"/>
                <w:szCs w:val="22"/>
              </w:rPr>
            </w:pPr>
            <w:r w:rsidRPr="003705C4">
              <w:rPr>
                <w:rFonts w:ascii="Arial" w:hAnsi="Arial" w:cs="Arial"/>
                <w:b/>
                <w:sz w:val="22"/>
                <w:szCs w:val="22"/>
              </w:rPr>
              <w:t xml:space="preserve">Job Title: </w:t>
            </w:r>
          </w:p>
          <w:p w:rsidR="00D21A05" w:rsidRPr="00EC419C" w:rsidRDefault="00D21A05" w:rsidP="00D21A05">
            <w:pPr>
              <w:rPr>
                <w:rFonts w:ascii="Arial" w:hAnsi="Arial"/>
                <w:b/>
              </w:rPr>
            </w:pPr>
            <w:r w:rsidRPr="00E96151">
              <w:rPr>
                <w:rFonts w:ascii="Arial" w:hAnsi="Arial" w:cs="Arial"/>
                <w:sz w:val="22"/>
                <w:szCs w:val="22"/>
              </w:rPr>
              <w:t>Sports Development Assistant – Community Health, Sport and Physical Activity</w:t>
            </w:r>
          </w:p>
          <w:p w:rsidR="00AF69A7" w:rsidRPr="003705C4" w:rsidRDefault="00AF69A7" w:rsidP="00106629">
            <w:pPr>
              <w:rPr>
                <w:rFonts w:ascii="Arial" w:hAnsi="Arial" w:cs="Arial"/>
                <w:sz w:val="22"/>
                <w:szCs w:val="22"/>
              </w:rPr>
            </w:pPr>
          </w:p>
        </w:tc>
        <w:tc>
          <w:tcPr>
            <w:tcW w:w="2598" w:type="dxa"/>
            <w:gridSpan w:val="3"/>
          </w:tcPr>
          <w:p w:rsidR="00AF69A7" w:rsidRPr="003705C4" w:rsidRDefault="00AF69A7" w:rsidP="00106629">
            <w:pPr>
              <w:rPr>
                <w:rFonts w:ascii="Arial" w:hAnsi="Arial" w:cs="Arial"/>
                <w:b/>
                <w:sz w:val="22"/>
                <w:szCs w:val="22"/>
              </w:rPr>
            </w:pPr>
            <w:r w:rsidRPr="003705C4">
              <w:rPr>
                <w:rFonts w:ascii="Arial" w:hAnsi="Arial" w:cs="Arial"/>
                <w:b/>
                <w:sz w:val="22"/>
                <w:szCs w:val="22"/>
              </w:rPr>
              <w:t xml:space="preserve">Team: </w:t>
            </w:r>
          </w:p>
          <w:p w:rsidR="00AF69A7" w:rsidRPr="003705C4" w:rsidRDefault="00D21A05" w:rsidP="00106629">
            <w:pPr>
              <w:rPr>
                <w:rFonts w:ascii="Arial" w:hAnsi="Arial" w:cs="Arial"/>
                <w:sz w:val="22"/>
                <w:szCs w:val="22"/>
              </w:rPr>
            </w:pPr>
            <w:r>
              <w:rPr>
                <w:rFonts w:ascii="Arial" w:hAnsi="Arial" w:cs="Arial"/>
                <w:sz w:val="22"/>
                <w:szCs w:val="22"/>
              </w:rPr>
              <w:t>Health and Leisure</w:t>
            </w:r>
            <w:r w:rsidR="00AF69A7">
              <w:rPr>
                <w:rFonts w:ascii="Arial" w:hAnsi="Arial" w:cs="Arial"/>
                <w:sz w:val="22"/>
                <w:szCs w:val="22"/>
              </w:rPr>
              <w:t xml:space="preserve"> </w:t>
            </w:r>
          </w:p>
        </w:tc>
        <w:tc>
          <w:tcPr>
            <w:tcW w:w="2586" w:type="dxa"/>
            <w:gridSpan w:val="2"/>
          </w:tcPr>
          <w:p w:rsidR="00AF69A7" w:rsidRPr="003705C4" w:rsidRDefault="00AF69A7" w:rsidP="00106629">
            <w:pPr>
              <w:rPr>
                <w:rFonts w:ascii="Arial" w:hAnsi="Arial" w:cs="Arial"/>
                <w:b/>
                <w:sz w:val="22"/>
                <w:szCs w:val="22"/>
              </w:rPr>
            </w:pPr>
            <w:r w:rsidRPr="003705C4">
              <w:rPr>
                <w:rFonts w:ascii="Arial" w:hAnsi="Arial" w:cs="Arial"/>
                <w:b/>
                <w:sz w:val="22"/>
                <w:szCs w:val="22"/>
              </w:rPr>
              <w:t xml:space="preserve">Salary Band: </w:t>
            </w:r>
          </w:p>
          <w:p w:rsidR="00AF69A7" w:rsidRPr="003705C4" w:rsidRDefault="00D21A05" w:rsidP="00106629">
            <w:pPr>
              <w:rPr>
                <w:rFonts w:ascii="Arial" w:hAnsi="Arial" w:cs="Arial"/>
                <w:sz w:val="22"/>
                <w:szCs w:val="22"/>
              </w:rPr>
            </w:pPr>
            <w:r>
              <w:rPr>
                <w:rFonts w:ascii="Arial" w:hAnsi="Arial" w:cs="Arial"/>
                <w:sz w:val="22"/>
                <w:szCs w:val="22"/>
              </w:rPr>
              <w:t>Voluntary</w:t>
            </w:r>
            <w:r w:rsidR="00AF69A7" w:rsidRPr="003705C4">
              <w:rPr>
                <w:rFonts w:ascii="Arial" w:hAnsi="Arial" w:cs="Arial"/>
                <w:sz w:val="22"/>
                <w:szCs w:val="22"/>
              </w:rPr>
              <w:t xml:space="preserve"> </w:t>
            </w:r>
          </w:p>
        </w:tc>
        <w:tc>
          <w:tcPr>
            <w:tcW w:w="2423" w:type="dxa"/>
            <w:gridSpan w:val="2"/>
          </w:tcPr>
          <w:p w:rsidR="00AF69A7" w:rsidRPr="003705C4" w:rsidRDefault="00AF69A7" w:rsidP="00106629">
            <w:pPr>
              <w:rPr>
                <w:rFonts w:ascii="Arial" w:hAnsi="Arial" w:cs="Arial"/>
                <w:b/>
                <w:sz w:val="22"/>
                <w:szCs w:val="22"/>
              </w:rPr>
            </w:pPr>
            <w:r w:rsidRPr="003705C4">
              <w:rPr>
                <w:rFonts w:ascii="Arial" w:hAnsi="Arial" w:cs="Arial"/>
                <w:b/>
                <w:sz w:val="22"/>
                <w:szCs w:val="22"/>
              </w:rPr>
              <w:t xml:space="preserve">Car Allowance level:  </w:t>
            </w:r>
          </w:p>
          <w:p w:rsidR="00AF69A7" w:rsidRPr="003705C4" w:rsidRDefault="00D21A05" w:rsidP="00106629">
            <w:pPr>
              <w:rPr>
                <w:rFonts w:ascii="Arial" w:hAnsi="Arial" w:cs="Arial"/>
                <w:sz w:val="22"/>
                <w:szCs w:val="22"/>
              </w:rPr>
            </w:pPr>
            <w:r>
              <w:rPr>
                <w:rFonts w:ascii="Arial" w:hAnsi="Arial" w:cs="Arial"/>
                <w:sz w:val="22"/>
                <w:szCs w:val="22"/>
              </w:rPr>
              <w:t>Engine Size dependent</w:t>
            </w:r>
          </w:p>
        </w:tc>
        <w:tc>
          <w:tcPr>
            <w:tcW w:w="3024" w:type="dxa"/>
            <w:gridSpan w:val="2"/>
          </w:tcPr>
          <w:p w:rsidR="00AF69A7" w:rsidRPr="00D21A05" w:rsidRDefault="00AF69A7" w:rsidP="00106629">
            <w:pPr>
              <w:rPr>
                <w:rFonts w:ascii="Arial" w:hAnsi="Arial" w:cs="Arial"/>
                <w:b/>
                <w:sz w:val="22"/>
                <w:szCs w:val="22"/>
              </w:rPr>
            </w:pPr>
            <w:r w:rsidRPr="003705C4">
              <w:rPr>
                <w:rFonts w:ascii="Arial" w:hAnsi="Arial" w:cs="Arial"/>
                <w:b/>
                <w:sz w:val="22"/>
                <w:szCs w:val="22"/>
              </w:rPr>
              <w:t xml:space="preserve">Employment Status: </w:t>
            </w:r>
            <w:r w:rsidR="00D21A05" w:rsidRPr="00D21A05">
              <w:rPr>
                <w:rFonts w:ascii="Arial" w:hAnsi="Arial" w:cs="Arial"/>
                <w:sz w:val="22"/>
                <w:szCs w:val="22"/>
              </w:rPr>
              <w:t>Temporary</w:t>
            </w:r>
          </w:p>
        </w:tc>
      </w:tr>
      <w:tr w:rsidR="00AF69A7" w:rsidRPr="003705C4" w:rsidTr="00106629">
        <w:tc>
          <w:tcPr>
            <w:tcW w:w="2629" w:type="dxa"/>
          </w:tcPr>
          <w:p w:rsidR="00AF69A7" w:rsidRPr="003705C4" w:rsidRDefault="00AF69A7" w:rsidP="00106629">
            <w:pPr>
              <w:rPr>
                <w:rFonts w:ascii="Arial" w:hAnsi="Arial" w:cs="Arial"/>
                <w:b/>
                <w:sz w:val="22"/>
                <w:szCs w:val="22"/>
              </w:rPr>
            </w:pPr>
          </w:p>
          <w:p w:rsidR="00AF69A7" w:rsidRPr="003705C4" w:rsidRDefault="00AF69A7" w:rsidP="00106629">
            <w:pPr>
              <w:rPr>
                <w:rFonts w:ascii="Arial" w:hAnsi="Arial" w:cs="Arial"/>
                <w:b/>
                <w:sz w:val="22"/>
                <w:szCs w:val="22"/>
              </w:rPr>
            </w:pPr>
            <w:r w:rsidRPr="003705C4">
              <w:rPr>
                <w:rFonts w:ascii="Arial" w:hAnsi="Arial" w:cs="Arial"/>
                <w:b/>
                <w:sz w:val="22"/>
                <w:szCs w:val="22"/>
              </w:rPr>
              <w:t xml:space="preserve">Criteria </w:t>
            </w:r>
          </w:p>
        </w:tc>
        <w:tc>
          <w:tcPr>
            <w:tcW w:w="4705" w:type="dxa"/>
            <w:gridSpan w:val="3"/>
          </w:tcPr>
          <w:p w:rsidR="00AF69A7" w:rsidRPr="003705C4" w:rsidRDefault="00AF69A7" w:rsidP="00106629">
            <w:pPr>
              <w:rPr>
                <w:rFonts w:ascii="Arial" w:hAnsi="Arial" w:cs="Arial"/>
                <w:b/>
                <w:sz w:val="22"/>
                <w:szCs w:val="22"/>
              </w:rPr>
            </w:pPr>
          </w:p>
          <w:p w:rsidR="00AF69A7" w:rsidRPr="003705C4" w:rsidRDefault="00AF69A7" w:rsidP="00106629">
            <w:pPr>
              <w:rPr>
                <w:rFonts w:ascii="Arial" w:hAnsi="Arial" w:cs="Arial"/>
                <w:b/>
                <w:sz w:val="22"/>
                <w:szCs w:val="22"/>
              </w:rPr>
            </w:pPr>
            <w:r w:rsidRPr="003705C4">
              <w:rPr>
                <w:rFonts w:ascii="Arial" w:hAnsi="Arial" w:cs="Arial"/>
                <w:b/>
                <w:sz w:val="22"/>
                <w:szCs w:val="22"/>
              </w:rPr>
              <w:t xml:space="preserve">Essential </w:t>
            </w:r>
          </w:p>
        </w:tc>
        <w:tc>
          <w:tcPr>
            <w:tcW w:w="1520" w:type="dxa"/>
            <w:gridSpan w:val="2"/>
          </w:tcPr>
          <w:p w:rsidR="00AF69A7" w:rsidRPr="003705C4" w:rsidRDefault="00AF69A7" w:rsidP="00106629">
            <w:pPr>
              <w:jc w:val="center"/>
              <w:rPr>
                <w:rFonts w:ascii="Arial" w:hAnsi="Arial" w:cs="Arial"/>
                <w:b/>
                <w:sz w:val="22"/>
                <w:szCs w:val="22"/>
              </w:rPr>
            </w:pPr>
            <w:r w:rsidRPr="003705C4">
              <w:rPr>
                <w:rFonts w:ascii="Arial" w:hAnsi="Arial" w:cs="Arial"/>
                <w:b/>
                <w:sz w:val="22"/>
                <w:szCs w:val="22"/>
              </w:rPr>
              <w:t>Method of Assessment</w:t>
            </w:r>
          </w:p>
        </w:tc>
        <w:tc>
          <w:tcPr>
            <w:tcW w:w="5334" w:type="dxa"/>
            <w:gridSpan w:val="4"/>
          </w:tcPr>
          <w:p w:rsidR="00AF69A7" w:rsidRPr="003705C4" w:rsidRDefault="00AF69A7" w:rsidP="00106629">
            <w:pPr>
              <w:rPr>
                <w:rFonts w:ascii="Arial" w:hAnsi="Arial" w:cs="Arial"/>
                <w:b/>
                <w:sz w:val="22"/>
                <w:szCs w:val="22"/>
              </w:rPr>
            </w:pPr>
          </w:p>
          <w:p w:rsidR="00AF69A7" w:rsidRPr="003705C4" w:rsidRDefault="00AF69A7" w:rsidP="00106629">
            <w:pPr>
              <w:rPr>
                <w:rFonts w:ascii="Arial" w:hAnsi="Arial" w:cs="Arial"/>
                <w:b/>
                <w:sz w:val="22"/>
                <w:szCs w:val="22"/>
              </w:rPr>
            </w:pPr>
            <w:r w:rsidRPr="003705C4">
              <w:rPr>
                <w:rFonts w:ascii="Arial" w:hAnsi="Arial" w:cs="Arial"/>
                <w:b/>
                <w:sz w:val="22"/>
                <w:szCs w:val="22"/>
              </w:rPr>
              <w:t xml:space="preserve">Desirable </w:t>
            </w:r>
          </w:p>
        </w:tc>
        <w:tc>
          <w:tcPr>
            <w:tcW w:w="1513" w:type="dxa"/>
          </w:tcPr>
          <w:p w:rsidR="00AF69A7" w:rsidRPr="003705C4" w:rsidRDefault="00AF69A7" w:rsidP="00106629">
            <w:pPr>
              <w:jc w:val="center"/>
              <w:rPr>
                <w:rFonts w:ascii="Arial" w:hAnsi="Arial" w:cs="Arial"/>
                <w:b/>
                <w:sz w:val="22"/>
                <w:szCs w:val="22"/>
              </w:rPr>
            </w:pPr>
            <w:r w:rsidRPr="003705C4">
              <w:rPr>
                <w:rFonts w:ascii="Arial" w:hAnsi="Arial" w:cs="Arial"/>
                <w:b/>
                <w:sz w:val="22"/>
                <w:szCs w:val="22"/>
              </w:rPr>
              <w:t>Method of Assessment</w:t>
            </w:r>
          </w:p>
        </w:tc>
      </w:tr>
      <w:tr w:rsidR="00AF69A7" w:rsidRPr="003705C4" w:rsidTr="00106629">
        <w:tc>
          <w:tcPr>
            <w:tcW w:w="2629" w:type="dxa"/>
          </w:tcPr>
          <w:p w:rsidR="00AF69A7" w:rsidRPr="003705C4" w:rsidRDefault="00D21A05" w:rsidP="00106629">
            <w:pPr>
              <w:rPr>
                <w:rFonts w:ascii="Arial" w:hAnsi="Arial" w:cs="Arial"/>
                <w:b/>
                <w:sz w:val="22"/>
                <w:szCs w:val="22"/>
              </w:rPr>
            </w:pPr>
            <w:r>
              <w:rPr>
                <w:rFonts w:ascii="Arial" w:hAnsi="Arial"/>
                <w:b/>
              </w:rPr>
              <w:t>Experience (Paid/Voluntary):</w:t>
            </w:r>
          </w:p>
        </w:tc>
        <w:tc>
          <w:tcPr>
            <w:tcW w:w="4705" w:type="dxa"/>
            <w:gridSpan w:val="3"/>
          </w:tcPr>
          <w:p w:rsidR="00D21A05" w:rsidRDefault="00D21A05" w:rsidP="00D21A05">
            <w:pPr>
              <w:rPr>
                <w:rFonts w:ascii="Arial" w:hAnsi="Arial"/>
              </w:rPr>
            </w:pPr>
            <w:r>
              <w:rPr>
                <w:rFonts w:ascii="Arial" w:hAnsi="Arial" w:cs="Arial"/>
              </w:rPr>
              <w:t>•</w:t>
            </w:r>
            <w:r>
              <w:rPr>
                <w:rFonts w:ascii="Arial" w:hAnsi="Arial"/>
              </w:rPr>
              <w:t xml:space="preserve"> In one or more of the following areas:</w:t>
            </w:r>
          </w:p>
          <w:p w:rsidR="00D21A05" w:rsidRDefault="00D21A05" w:rsidP="00D21A05">
            <w:pPr>
              <w:numPr>
                <w:ilvl w:val="0"/>
                <w:numId w:val="11"/>
              </w:numPr>
              <w:rPr>
                <w:rFonts w:ascii="Arial" w:hAnsi="Arial"/>
              </w:rPr>
            </w:pPr>
            <w:r>
              <w:rPr>
                <w:rFonts w:ascii="Arial" w:hAnsi="Arial"/>
              </w:rPr>
              <w:t>Sport</w:t>
            </w:r>
          </w:p>
          <w:p w:rsidR="00D21A05" w:rsidRDefault="00D21A05" w:rsidP="00D21A05">
            <w:pPr>
              <w:numPr>
                <w:ilvl w:val="0"/>
                <w:numId w:val="11"/>
              </w:numPr>
              <w:rPr>
                <w:rFonts w:ascii="Arial" w:hAnsi="Arial"/>
              </w:rPr>
            </w:pPr>
            <w:r>
              <w:rPr>
                <w:rFonts w:ascii="Arial" w:hAnsi="Arial"/>
              </w:rPr>
              <w:t>Physical Health</w:t>
            </w:r>
          </w:p>
          <w:p w:rsidR="00D21A05" w:rsidRDefault="00D21A05" w:rsidP="00D21A05">
            <w:pPr>
              <w:numPr>
                <w:ilvl w:val="0"/>
                <w:numId w:val="11"/>
              </w:numPr>
              <w:rPr>
                <w:rFonts w:ascii="Arial" w:hAnsi="Arial"/>
              </w:rPr>
            </w:pPr>
            <w:r>
              <w:rPr>
                <w:rFonts w:ascii="Arial" w:hAnsi="Arial"/>
              </w:rPr>
              <w:t>PE</w:t>
            </w:r>
          </w:p>
          <w:p w:rsidR="00D21A05" w:rsidRDefault="00D21A05" w:rsidP="00D21A05">
            <w:pPr>
              <w:numPr>
                <w:ilvl w:val="0"/>
                <w:numId w:val="11"/>
              </w:numPr>
              <w:rPr>
                <w:rFonts w:ascii="Arial" w:hAnsi="Arial"/>
              </w:rPr>
            </w:pPr>
            <w:r>
              <w:rPr>
                <w:rFonts w:ascii="Arial" w:hAnsi="Arial"/>
              </w:rPr>
              <w:t>Community Development</w:t>
            </w:r>
          </w:p>
          <w:p w:rsidR="00D21A05" w:rsidRDefault="00D21A05" w:rsidP="00D21A05">
            <w:pPr>
              <w:rPr>
                <w:rFonts w:ascii="Arial" w:hAnsi="Arial"/>
              </w:rPr>
            </w:pPr>
          </w:p>
          <w:p w:rsidR="00D21A05" w:rsidRDefault="00D21A05" w:rsidP="00D21A05">
            <w:pPr>
              <w:rPr>
                <w:rFonts w:ascii="Arial" w:hAnsi="Arial"/>
              </w:rPr>
            </w:pPr>
            <w:r>
              <w:rPr>
                <w:rFonts w:ascii="Arial" w:hAnsi="Arial" w:cs="Arial"/>
              </w:rPr>
              <w:t>•</w:t>
            </w:r>
            <w:r>
              <w:rPr>
                <w:rFonts w:ascii="Arial" w:hAnsi="Arial"/>
              </w:rPr>
              <w:t xml:space="preserve"> Able to demonstrate a commitment to the industry</w:t>
            </w:r>
          </w:p>
          <w:p w:rsidR="00D21A05" w:rsidRDefault="00D21A05" w:rsidP="00D21A05">
            <w:pPr>
              <w:rPr>
                <w:rFonts w:ascii="Arial" w:hAnsi="Arial"/>
              </w:rPr>
            </w:pPr>
          </w:p>
          <w:p w:rsidR="00AF69A7" w:rsidRDefault="00D21A05" w:rsidP="00D21A05">
            <w:pPr>
              <w:rPr>
                <w:rFonts w:ascii="Arial" w:hAnsi="Arial" w:cs="Arial"/>
                <w:sz w:val="22"/>
                <w:szCs w:val="22"/>
              </w:rPr>
            </w:pPr>
            <w:r>
              <w:rPr>
                <w:rFonts w:ascii="Arial" w:hAnsi="Arial" w:cs="Arial"/>
              </w:rPr>
              <w:t>•</w:t>
            </w:r>
            <w:r>
              <w:rPr>
                <w:rFonts w:ascii="Arial" w:hAnsi="Arial"/>
              </w:rPr>
              <w:t xml:space="preserve"> Able to demonstrate where they have managed a small project in either a community or education setting</w:t>
            </w:r>
          </w:p>
          <w:p w:rsidR="00AF69A7" w:rsidRPr="003705C4" w:rsidRDefault="00AF69A7" w:rsidP="00106629">
            <w:pPr>
              <w:ind w:left="937"/>
              <w:rPr>
                <w:rFonts w:ascii="Arial" w:hAnsi="Arial" w:cs="Arial"/>
                <w:sz w:val="22"/>
                <w:szCs w:val="22"/>
              </w:rPr>
            </w:pPr>
          </w:p>
        </w:tc>
        <w:tc>
          <w:tcPr>
            <w:tcW w:w="1520" w:type="dxa"/>
            <w:gridSpan w:val="2"/>
          </w:tcPr>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p>
          <w:p w:rsidR="00D21A05" w:rsidRDefault="00D21A05" w:rsidP="00D21A05">
            <w:pPr>
              <w:jc w:val="center"/>
              <w:rPr>
                <w:rFonts w:ascii="Arial" w:hAnsi="Arial"/>
              </w:rPr>
            </w:pPr>
          </w:p>
          <w:p w:rsidR="00D21A05" w:rsidRDefault="00D21A05" w:rsidP="00D21A05">
            <w:pPr>
              <w:jc w:val="center"/>
              <w:rPr>
                <w:rFonts w:ascii="Arial" w:hAnsi="Arial"/>
              </w:rPr>
            </w:pPr>
          </w:p>
          <w:p w:rsidR="00D21A05" w:rsidRDefault="00D21A05" w:rsidP="00D21A05">
            <w:pPr>
              <w:jc w:val="center"/>
              <w:rPr>
                <w:rFonts w:ascii="Arial" w:hAnsi="Arial"/>
              </w:rPr>
            </w:pPr>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p>
          <w:p w:rsidR="00D21A05" w:rsidRDefault="00D21A05" w:rsidP="00D21A05">
            <w:pPr>
              <w:jc w:val="center"/>
              <w:rPr>
                <w:rFonts w:ascii="Arial" w:hAnsi="Arial"/>
              </w:rPr>
            </w:pPr>
          </w:p>
          <w:p w:rsidR="00AF69A7" w:rsidRPr="003705C4" w:rsidRDefault="00D21A05" w:rsidP="00D21A05">
            <w:pPr>
              <w:jc w:val="center"/>
              <w:rPr>
                <w:rFonts w:ascii="Arial" w:hAnsi="Arial" w:cs="Arial"/>
                <w:sz w:val="22"/>
                <w:szCs w:val="22"/>
              </w:rPr>
            </w:pPr>
            <w:r>
              <w:rPr>
                <w:rFonts w:ascii="Arial" w:hAnsi="Arial"/>
              </w:rPr>
              <w:t>App/</w:t>
            </w:r>
            <w:proofErr w:type="spellStart"/>
            <w:r>
              <w:rPr>
                <w:rFonts w:ascii="Arial" w:hAnsi="Arial"/>
              </w:rPr>
              <w:t>Int</w:t>
            </w:r>
            <w:proofErr w:type="spellEnd"/>
          </w:p>
        </w:tc>
        <w:tc>
          <w:tcPr>
            <w:tcW w:w="5334" w:type="dxa"/>
            <w:gridSpan w:val="4"/>
          </w:tcPr>
          <w:p w:rsidR="00AF69A7" w:rsidRPr="003705C4" w:rsidRDefault="00AF69A7" w:rsidP="00D21A05">
            <w:pPr>
              <w:ind w:left="365"/>
              <w:rPr>
                <w:rFonts w:ascii="Arial" w:hAnsi="Arial" w:cs="Arial"/>
                <w:sz w:val="22"/>
                <w:szCs w:val="22"/>
              </w:rPr>
            </w:pPr>
          </w:p>
        </w:tc>
        <w:tc>
          <w:tcPr>
            <w:tcW w:w="1513" w:type="dxa"/>
          </w:tcPr>
          <w:p w:rsidR="00AF69A7" w:rsidRPr="003705C4" w:rsidRDefault="00AF69A7" w:rsidP="00106629">
            <w:pPr>
              <w:rPr>
                <w:rFonts w:ascii="Arial" w:hAnsi="Arial" w:cs="Arial"/>
                <w:sz w:val="22"/>
                <w:szCs w:val="22"/>
              </w:rPr>
            </w:pPr>
          </w:p>
        </w:tc>
      </w:tr>
      <w:tr w:rsidR="00AF69A7" w:rsidRPr="003705C4" w:rsidTr="00106629">
        <w:tc>
          <w:tcPr>
            <w:tcW w:w="2629" w:type="dxa"/>
          </w:tcPr>
          <w:p w:rsidR="00D21A05" w:rsidRPr="00D21A05" w:rsidRDefault="00D21A05" w:rsidP="00D21A05">
            <w:pPr>
              <w:rPr>
                <w:rFonts w:ascii="Arial" w:hAnsi="Arial" w:cs="Arial"/>
                <w:sz w:val="22"/>
                <w:szCs w:val="22"/>
              </w:rPr>
            </w:pPr>
            <w:r>
              <w:rPr>
                <w:rFonts w:ascii="Arial" w:hAnsi="Arial"/>
                <w:b/>
              </w:rPr>
              <w:t>Knowledge of:</w:t>
            </w:r>
          </w:p>
          <w:p w:rsidR="00D21A05" w:rsidRPr="00D21A05" w:rsidRDefault="00D21A05" w:rsidP="00D21A05">
            <w:pPr>
              <w:rPr>
                <w:rFonts w:ascii="Arial" w:hAnsi="Arial" w:cs="Arial"/>
                <w:sz w:val="22"/>
                <w:szCs w:val="22"/>
              </w:rPr>
            </w:pPr>
          </w:p>
          <w:p w:rsidR="00AF69A7" w:rsidRPr="00D21A05" w:rsidRDefault="00AF69A7" w:rsidP="00D21A05">
            <w:pPr>
              <w:rPr>
                <w:rFonts w:ascii="Arial" w:hAnsi="Arial" w:cs="Arial"/>
                <w:sz w:val="22"/>
                <w:szCs w:val="22"/>
              </w:rPr>
            </w:pPr>
          </w:p>
        </w:tc>
        <w:tc>
          <w:tcPr>
            <w:tcW w:w="4705" w:type="dxa"/>
            <w:gridSpan w:val="3"/>
          </w:tcPr>
          <w:p w:rsidR="00D21A05" w:rsidRDefault="00D21A05" w:rsidP="00D21A05">
            <w:pPr>
              <w:spacing w:before="80" w:after="80"/>
              <w:rPr>
                <w:rFonts w:ascii="Arial" w:hAnsi="Arial"/>
              </w:rPr>
            </w:pPr>
            <w:r>
              <w:rPr>
                <w:rFonts w:ascii="Arial" w:hAnsi="Arial" w:cs="Arial"/>
              </w:rPr>
              <w:t>•</w:t>
            </w:r>
            <w:r>
              <w:rPr>
                <w:rFonts w:ascii="Arial" w:hAnsi="Arial"/>
              </w:rPr>
              <w:t xml:space="preserve"> Policies in one or more of the following areas:</w:t>
            </w:r>
          </w:p>
          <w:p w:rsidR="00D21A05" w:rsidRDefault="00D21A05" w:rsidP="00D21A05">
            <w:pPr>
              <w:numPr>
                <w:ilvl w:val="0"/>
                <w:numId w:val="7"/>
              </w:numPr>
              <w:rPr>
                <w:rFonts w:ascii="Arial" w:hAnsi="Arial" w:cs="Arial"/>
              </w:rPr>
            </w:pPr>
            <w:r>
              <w:rPr>
                <w:rFonts w:ascii="Arial" w:hAnsi="Arial" w:cs="Arial"/>
              </w:rPr>
              <w:t>Sport</w:t>
            </w:r>
          </w:p>
          <w:p w:rsidR="00D21A05" w:rsidRDefault="00D21A05" w:rsidP="00D21A05">
            <w:pPr>
              <w:numPr>
                <w:ilvl w:val="0"/>
                <w:numId w:val="7"/>
              </w:numPr>
              <w:rPr>
                <w:rFonts w:ascii="Arial" w:hAnsi="Arial" w:cs="Arial"/>
              </w:rPr>
            </w:pPr>
            <w:r>
              <w:rPr>
                <w:rFonts w:ascii="Arial" w:hAnsi="Arial" w:cs="Arial"/>
              </w:rPr>
              <w:t>Physical Activity</w:t>
            </w:r>
          </w:p>
          <w:p w:rsidR="00D21A05" w:rsidRDefault="00D21A05" w:rsidP="00D21A05">
            <w:pPr>
              <w:pStyle w:val="ListParagraph"/>
              <w:numPr>
                <w:ilvl w:val="0"/>
                <w:numId w:val="7"/>
              </w:numPr>
              <w:spacing w:before="80" w:after="80"/>
              <w:rPr>
                <w:rFonts w:ascii="Arial" w:hAnsi="Arial" w:cs="Arial"/>
                <w:sz w:val="22"/>
                <w:szCs w:val="22"/>
              </w:rPr>
            </w:pPr>
            <w:r>
              <w:rPr>
                <w:rFonts w:ascii="Arial" w:hAnsi="Arial" w:cs="Arial"/>
              </w:rPr>
              <w:t>Health</w:t>
            </w:r>
          </w:p>
          <w:p w:rsidR="00AF69A7" w:rsidRPr="00D21A05" w:rsidRDefault="00AF69A7" w:rsidP="00D21A05"/>
        </w:tc>
        <w:tc>
          <w:tcPr>
            <w:tcW w:w="1520" w:type="dxa"/>
            <w:gridSpan w:val="2"/>
          </w:tcPr>
          <w:p w:rsidR="00AF69A7" w:rsidRDefault="00AF69A7" w:rsidP="00106629">
            <w:pPr>
              <w:rPr>
                <w:rFonts w:ascii="Arial" w:hAnsi="Arial" w:cs="Arial"/>
                <w:sz w:val="22"/>
                <w:szCs w:val="22"/>
              </w:rPr>
            </w:pPr>
            <w:r w:rsidRPr="003705C4">
              <w:rPr>
                <w:rFonts w:ascii="Arial" w:hAnsi="Arial" w:cs="Arial"/>
                <w:sz w:val="22"/>
                <w:szCs w:val="22"/>
              </w:rPr>
              <w:t xml:space="preserve"> </w:t>
            </w:r>
          </w:p>
          <w:p w:rsidR="00AF69A7" w:rsidRDefault="00D21A05" w:rsidP="00D21A05">
            <w:pPr>
              <w:jc w:val="center"/>
              <w:rPr>
                <w:rFonts w:ascii="Arial" w:hAnsi="Arial" w:cs="Arial"/>
                <w:sz w:val="22"/>
                <w:szCs w:val="22"/>
              </w:rPr>
            </w:pPr>
            <w:r>
              <w:rPr>
                <w:rFonts w:ascii="Arial" w:hAnsi="Arial"/>
              </w:rPr>
              <w:t>App/</w:t>
            </w:r>
            <w:proofErr w:type="spellStart"/>
            <w:r>
              <w:rPr>
                <w:rFonts w:ascii="Arial" w:hAnsi="Arial"/>
              </w:rPr>
              <w:t>Int</w:t>
            </w:r>
            <w:proofErr w:type="spellEnd"/>
          </w:p>
          <w:p w:rsidR="00AF69A7" w:rsidRDefault="00AF69A7" w:rsidP="00106629">
            <w:pPr>
              <w:rPr>
                <w:rFonts w:ascii="Arial" w:hAnsi="Arial" w:cs="Arial"/>
                <w:sz w:val="22"/>
                <w:szCs w:val="22"/>
              </w:rPr>
            </w:pPr>
          </w:p>
          <w:p w:rsidR="00AF69A7" w:rsidRDefault="00AF69A7" w:rsidP="00106629">
            <w:pPr>
              <w:rPr>
                <w:rFonts w:ascii="Arial" w:hAnsi="Arial" w:cs="Arial"/>
                <w:sz w:val="22"/>
                <w:szCs w:val="22"/>
              </w:rPr>
            </w:pPr>
          </w:p>
          <w:p w:rsidR="00AF69A7" w:rsidRDefault="00AF69A7" w:rsidP="00106629">
            <w:pPr>
              <w:rPr>
                <w:rFonts w:ascii="Arial" w:hAnsi="Arial" w:cs="Arial"/>
                <w:sz w:val="22"/>
                <w:szCs w:val="22"/>
              </w:rPr>
            </w:pPr>
          </w:p>
          <w:p w:rsidR="00D21A05" w:rsidRPr="003705C4" w:rsidRDefault="00D21A05" w:rsidP="00D21A05">
            <w:pPr>
              <w:rPr>
                <w:rFonts w:ascii="Arial" w:hAnsi="Arial" w:cs="Arial"/>
                <w:sz w:val="22"/>
                <w:szCs w:val="22"/>
              </w:rPr>
            </w:pPr>
          </w:p>
          <w:p w:rsidR="00AF69A7" w:rsidRPr="003705C4" w:rsidRDefault="00AF69A7" w:rsidP="00106629">
            <w:pPr>
              <w:rPr>
                <w:rFonts w:ascii="Arial" w:hAnsi="Arial" w:cs="Arial"/>
                <w:sz w:val="22"/>
                <w:szCs w:val="22"/>
              </w:rPr>
            </w:pPr>
          </w:p>
        </w:tc>
        <w:tc>
          <w:tcPr>
            <w:tcW w:w="5334" w:type="dxa"/>
            <w:gridSpan w:val="4"/>
          </w:tcPr>
          <w:p w:rsidR="00AF69A7" w:rsidRPr="003705C4" w:rsidRDefault="00AF69A7" w:rsidP="00D21A05"/>
        </w:tc>
        <w:tc>
          <w:tcPr>
            <w:tcW w:w="1513" w:type="dxa"/>
          </w:tcPr>
          <w:p w:rsidR="00AF69A7" w:rsidRPr="003705C4" w:rsidRDefault="00AF69A7" w:rsidP="00D21A05">
            <w:pPr>
              <w:rPr>
                <w:rFonts w:ascii="Arial" w:hAnsi="Arial" w:cs="Arial"/>
                <w:sz w:val="22"/>
                <w:szCs w:val="22"/>
              </w:rPr>
            </w:pPr>
          </w:p>
        </w:tc>
      </w:tr>
      <w:tr w:rsidR="00AF69A7" w:rsidRPr="003705C4" w:rsidTr="00106629">
        <w:tc>
          <w:tcPr>
            <w:tcW w:w="2629" w:type="dxa"/>
          </w:tcPr>
          <w:p w:rsidR="00AF69A7" w:rsidRPr="003705C4" w:rsidRDefault="00D21A05" w:rsidP="00106629">
            <w:pPr>
              <w:rPr>
                <w:rFonts w:ascii="Arial" w:hAnsi="Arial" w:cs="Arial"/>
                <w:b/>
                <w:sz w:val="22"/>
                <w:szCs w:val="22"/>
              </w:rPr>
            </w:pPr>
            <w:r w:rsidRPr="00EC419C">
              <w:rPr>
                <w:rFonts w:ascii="Arial" w:hAnsi="Arial"/>
                <w:b/>
              </w:rPr>
              <w:t xml:space="preserve">Skills </w:t>
            </w:r>
            <w:r>
              <w:rPr>
                <w:rFonts w:ascii="Arial" w:hAnsi="Arial"/>
                <w:b/>
              </w:rPr>
              <w:t>in:</w:t>
            </w:r>
          </w:p>
        </w:tc>
        <w:tc>
          <w:tcPr>
            <w:tcW w:w="4705" w:type="dxa"/>
            <w:gridSpan w:val="3"/>
          </w:tcPr>
          <w:p w:rsidR="00D21A05" w:rsidRPr="00CD33E8" w:rsidRDefault="00D21A05" w:rsidP="00D21A05">
            <w:pPr>
              <w:spacing w:before="50" w:after="50"/>
              <w:rPr>
                <w:rFonts w:ascii="Arial" w:hAnsi="Arial"/>
              </w:rPr>
            </w:pPr>
            <w:r w:rsidRPr="00CD33E8">
              <w:rPr>
                <w:rFonts w:ascii="Arial" w:hAnsi="Arial" w:cs="Arial"/>
              </w:rPr>
              <w:t>•</w:t>
            </w:r>
            <w:r w:rsidRPr="00CD33E8">
              <w:rPr>
                <w:rFonts w:ascii="Arial" w:hAnsi="Arial"/>
              </w:rPr>
              <w:t xml:space="preserve"> Sound working knowledge of Microsoft Office i.e. Word, Excel, PowerPoint, Outlook</w:t>
            </w:r>
          </w:p>
          <w:p w:rsidR="00D21A05" w:rsidRPr="00CD33E8" w:rsidRDefault="00D21A05" w:rsidP="00D21A05">
            <w:pPr>
              <w:spacing w:before="50" w:after="50"/>
              <w:rPr>
                <w:rFonts w:ascii="Arial" w:hAnsi="Arial"/>
              </w:rPr>
            </w:pPr>
            <w:r w:rsidRPr="00CD33E8">
              <w:rPr>
                <w:rFonts w:ascii="Arial" w:hAnsi="Arial" w:cs="Arial"/>
              </w:rPr>
              <w:t>•</w:t>
            </w:r>
            <w:r w:rsidRPr="00CD33E8">
              <w:rPr>
                <w:rFonts w:ascii="Arial" w:hAnsi="Arial"/>
              </w:rPr>
              <w:t xml:space="preserve"> Is enthusiastic, motivated and has the ability to </w:t>
            </w:r>
            <w:r w:rsidRPr="00CD33E8">
              <w:rPr>
                <w:rFonts w:ascii="Arial" w:hAnsi="Arial"/>
              </w:rPr>
              <w:lastRenderedPageBreak/>
              <w:t>work as part of a team or individually</w:t>
            </w:r>
          </w:p>
          <w:p w:rsidR="00D21A05" w:rsidRPr="00CD33E8" w:rsidRDefault="00D21A05" w:rsidP="00D21A05">
            <w:pPr>
              <w:spacing w:before="50" w:after="50"/>
              <w:rPr>
                <w:rFonts w:ascii="Arial" w:hAnsi="Arial"/>
              </w:rPr>
            </w:pPr>
            <w:r w:rsidRPr="00CD33E8">
              <w:rPr>
                <w:rFonts w:ascii="Arial" w:hAnsi="Arial" w:cs="Arial"/>
              </w:rPr>
              <w:t>•</w:t>
            </w:r>
            <w:r w:rsidRPr="00CD33E8">
              <w:rPr>
                <w:rFonts w:ascii="Arial" w:hAnsi="Arial"/>
              </w:rPr>
              <w:t xml:space="preserve"> Can communicate effectively through the use of a range of written and oral skills</w:t>
            </w:r>
          </w:p>
          <w:p w:rsidR="00D21A05" w:rsidRPr="00CD33E8" w:rsidRDefault="00D21A05" w:rsidP="00D21A05">
            <w:pPr>
              <w:tabs>
                <w:tab w:val="left" w:pos="2268"/>
                <w:tab w:val="left" w:pos="2552"/>
              </w:tabs>
              <w:rPr>
                <w:rFonts w:ascii="Arial" w:hAnsi="Arial" w:cs="Arial"/>
              </w:rPr>
            </w:pPr>
            <w:r w:rsidRPr="00CD33E8">
              <w:rPr>
                <w:rFonts w:ascii="Arial" w:hAnsi="Arial" w:cs="Arial"/>
              </w:rPr>
              <w:t>• Is able to provide reports and is able to Monitor and Evaluate a variety of initiatives and projects</w:t>
            </w:r>
          </w:p>
          <w:p w:rsidR="00D21A05" w:rsidRPr="00CD33E8" w:rsidRDefault="00D21A05" w:rsidP="00D21A05">
            <w:pPr>
              <w:tabs>
                <w:tab w:val="left" w:pos="2268"/>
                <w:tab w:val="left" w:pos="2552"/>
              </w:tabs>
              <w:rPr>
                <w:rFonts w:ascii="Arial" w:hAnsi="Arial" w:cs="Arial"/>
              </w:rPr>
            </w:pPr>
            <w:r w:rsidRPr="00CD33E8">
              <w:rPr>
                <w:rFonts w:ascii="Arial" w:hAnsi="Arial" w:cs="Arial"/>
              </w:rPr>
              <w:t>• Has excellent organisational, planning and presentation skills</w:t>
            </w:r>
          </w:p>
          <w:p w:rsidR="00D21A05" w:rsidRPr="00CD33E8" w:rsidRDefault="00D21A05" w:rsidP="00D21A05">
            <w:pPr>
              <w:tabs>
                <w:tab w:val="left" w:pos="2268"/>
                <w:tab w:val="left" w:pos="2552"/>
              </w:tabs>
              <w:rPr>
                <w:rFonts w:ascii="Arial" w:hAnsi="Arial" w:cs="Arial"/>
              </w:rPr>
            </w:pPr>
            <w:r w:rsidRPr="00CD33E8">
              <w:rPr>
                <w:rFonts w:ascii="Arial" w:hAnsi="Arial" w:cs="Arial"/>
              </w:rPr>
              <w:t>• Has good interpersonal skills, with the capability to communicate effectively with professional staff and volunteers</w:t>
            </w:r>
          </w:p>
          <w:p w:rsidR="00AF69A7" w:rsidRPr="003705C4" w:rsidRDefault="00D21A05" w:rsidP="00D21A05">
            <w:pPr>
              <w:spacing w:before="50" w:after="50"/>
              <w:rPr>
                <w:rFonts w:ascii="Arial" w:hAnsi="Arial" w:cs="Arial"/>
                <w:sz w:val="22"/>
                <w:szCs w:val="22"/>
              </w:rPr>
            </w:pPr>
            <w:r w:rsidRPr="00CD33E8">
              <w:rPr>
                <w:rFonts w:ascii="Arial" w:hAnsi="Arial" w:cs="Arial"/>
              </w:rPr>
              <w:t>• Familiar with and able to use a range of social media platforms</w:t>
            </w:r>
          </w:p>
        </w:tc>
        <w:tc>
          <w:tcPr>
            <w:tcW w:w="1520" w:type="dxa"/>
            <w:gridSpan w:val="2"/>
          </w:tcPr>
          <w:p w:rsidR="00D21A05" w:rsidRPr="00D21A05" w:rsidRDefault="00AF69A7" w:rsidP="00D21A05">
            <w:pPr>
              <w:rPr>
                <w:rFonts w:ascii="Arial" w:hAnsi="Arial" w:cs="Arial"/>
                <w:sz w:val="22"/>
                <w:szCs w:val="22"/>
              </w:rPr>
            </w:pPr>
            <w:r w:rsidRPr="003705C4">
              <w:rPr>
                <w:rFonts w:ascii="Arial" w:hAnsi="Arial" w:cs="Arial"/>
                <w:sz w:val="22"/>
                <w:szCs w:val="22"/>
              </w:rPr>
              <w:lastRenderedPageBreak/>
              <w:t xml:space="preserve">  </w:t>
            </w:r>
            <w:r w:rsidR="00D21A05">
              <w:rPr>
                <w:rFonts w:ascii="Arial" w:hAnsi="Arial"/>
              </w:rPr>
              <w:t>Application</w:t>
            </w:r>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Interview</w:t>
            </w:r>
          </w:p>
          <w:p w:rsidR="00D21A05" w:rsidRDefault="00D21A05" w:rsidP="00D21A05">
            <w:pPr>
              <w:jc w:val="center"/>
              <w:rPr>
                <w:rFonts w:ascii="Arial" w:hAnsi="Arial"/>
              </w:rPr>
            </w:pPr>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Interview</w:t>
            </w:r>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AF69A7" w:rsidRDefault="00AF69A7" w:rsidP="00106629">
            <w:pPr>
              <w:rPr>
                <w:rFonts w:ascii="Arial" w:hAnsi="Arial" w:cs="Arial"/>
                <w:sz w:val="22"/>
                <w:szCs w:val="22"/>
              </w:rPr>
            </w:pPr>
          </w:p>
          <w:p w:rsidR="00AF69A7" w:rsidRDefault="00AF69A7" w:rsidP="00106629">
            <w:pPr>
              <w:rPr>
                <w:rFonts w:ascii="Arial" w:hAnsi="Arial" w:cs="Arial"/>
                <w:sz w:val="22"/>
                <w:szCs w:val="22"/>
              </w:rPr>
            </w:pPr>
          </w:p>
          <w:p w:rsidR="00AF69A7" w:rsidRPr="003705C4" w:rsidRDefault="00AF69A7" w:rsidP="00D21A05">
            <w:pPr>
              <w:rPr>
                <w:rFonts w:ascii="Arial" w:hAnsi="Arial" w:cs="Arial"/>
                <w:sz w:val="22"/>
                <w:szCs w:val="22"/>
              </w:rPr>
            </w:pPr>
          </w:p>
        </w:tc>
        <w:tc>
          <w:tcPr>
            <w:tcW w:w="5334" w:type="dxa"/>
            <w:gridSpan w:val="4"/>
          </w:tcPr>
          <w:p w:rsidR="00AF69A7" w:rsidRPr="002559B0" w:rsidRDefault="00AF69A7" w:rsidP="00106629">
            <w:pPr>
              <w:pStyle w:val="ListParagraph"/>
              <w:spacing w:before="50" w:after="50"/>
              <w:ind w:left="360"/>
              <w:rPr>
                <w:rFonts w:ascii="Arial" w:hAnsi="Arial" w:cs="Arial"/>
                <w:sz w:val="22"/>
                <w:szCs w:val="22"/>
              </w:rPr>
            </w:pPr>
          </w:p>
        </w:tc>
        <w:tc>
          <w:tcPr>
            <w:tcW w:w="1513" w:type="dxa"/>
          </w:tcPr>
          <w:p w:rsidR="00AF69A7" w:rsidRPr="003705C4" w:rsidRDefault="00AF69A7" w:rsidP="00106629">
            <w:pPr>
              <w:rPr>
                <w:rFonts w:ascii="Arial" w:hAnsi="Arial" w:cs="Arial"/>
                <w:sz w:val="22"/>
                <w:szCs w:val="22"/>
              </w:rPr>
            </w:pPr>
            <w:r w:rsidRPr="003705C4">
              <w:rPr>
                <w:rFonts w:ascii="Arial" w:hAnsi="Arial" w:cs="Arial"/>
                <w:sz w:val="22"/>
                <w:szCs w:val="22"/>
              </w:rPr>
              <w:t xml:space="preserve">  </w:t>
            </w:r>
          </w:p>
        </w:tc>
      </w:tr>
      <w:tr w:rsidR="00AF69A7" w:rsidRPr="003705C4" w:rsidTr="00106629">
        <w:trPr>
          <w:trHeight w:val="841"/>
        </w:trPr>
        <w:tc>
          <w:tcPr>
            <w:tcW w:w="2629" w:type="dxa"/>
          </w:tcPr>
          <w:p w:rsidR="00AF69A7" w:rsidRDefault="00D21A05" w:rsidP="00106629">
            <w:pPr>
              <w:rPr>
                <w:rFonts w:ascii="Arial" w:hAnsi="Arial" w:cs="Arial"/>
                <w:b/>
                <w:sz w:val="22"/>
                <w:szCs w:val="22"/>
              </w:rPr>
            </w:pPr>
            <w:r w:rsidRPr="00CD33E8">
              <w:rPr>
                <w:rFonts w:ascii="Arial" w:hAnsi="Arial"/>
                <w:b/>
              </w:rPr>
              <w:lastRenderedPageBreak/>
              <w:t xml:space="preserve">Attitude and Temperament: </w:t>
            </w:r>
          </w:p>
          <w:p w:rsidR="00AF69A7" w:rsidRDefault="00AF69A7" w:rsidP="00106629">
            <w:pPr>
              <w:rPr>
                <w:rFonts w:ascii="Arial" w:hAnsi="Arial" w:cs="Arial"/>
                <w:b/>
                <w:sz w:val="22"/>
                <w:szCs w:val="22"/>
              </w:rPr>
            </w:pPr>
          </w:p>
          <w:p w:rsidR="00AF69A7" w:rsidRDefault="00AF69A7" w:rsidP="00106629">
            <w:pPr>
              <w:rPr>
                <w:rFonts w:ascii="Arial" w:hAnsi="Arial" w:cs="Arial"/>
                <w:b/>
                <w:sz w:val="22"/>
                <w:szCs w:val="22"/>
              </w:rPr>
            </w:pPr>
          </w:p>
          <w:p w:rsidR="00AF69A7" w:rsidRDefault="00AF69A7" w:rsidP="00106629">
            <w:pPr>
              <w:rPr>
                <w:rFonts w:ascii="Arial" w:hAnsi="Arial" w:cs="Arial"/>
                <w:b/>
                <w:sz w:val="22"/>
                <w:szCs w:val="22"/>
              </w:rPr>
            </w:pPr>
          </w:p>
          <w:p w:rsidR="00AF69A7" w:rsidRDefault="00AF69A7" w:rsidP="00106629">
            <w:pPr>
              <w:rPr>
                <w:rFonts w:ascii="Arial" w:hAnsi="Arial" w:cs="Arial"/>
                <w:b/>
                <w:sz w:val="22"/>
                <w:szCs w:val="22"/>
              </w:rPr>
            </w:pPr>
          </w:p>
          <w:p w:rsidR="00AF69A7" w:rsidRDefault="00AF69A7" w:rsidP="00106629">
            <w:pPr>
              <w:rPr>
                <w:rFonts w:ascii="Arial" w:hAnsi="Arial" w:cs="Arial"/>
                <w:b/>
                <w:sz w:val="22"/>
                <w:szCs w:val="22"/>
              </w:rPr>
            </w:pPr>
          </w:p>
          <w:p w:rsidR="00AF69A7" w:rsidRDefault="00AF69A7" w:rsidP="00106629">
            <w:pPr>
              <w:rPr>
                <w:rFonts w:ascii="Arial" w:hAnsi="Arial" w:cs="Arial"/>
                <w:b/>
                <w:sz w:val="22"/>
                <w:szCs w:val="22"/>
              </w:rPr>
            </w:pPr>
          </w:p>
          <w:p w:rsidR="00AF69A7" w:rsidRDefault="00AF69A7" w:rsidP="00106629">
            <w:pPr>
              <w:rPr>
                <w:rFonts w:ascii="Arial" w:hAnsi="Arial" w:cs="Arial"/>
                <w:b/>
                <w:sz w:val="22"/>
                <w:szCs w:val="22"/>
              </w:rPr>
            </w:pPr>
          </w:p>
          <w:p w:rsidR="00AF69A7" w:rsidRPr="003705C4" w:rsidRDefault="00AF69A7" w:rsidP="00106629">
            <w:pPr>
              <w:rPr>
                <w:rFonts w:ascii="Arial" w:hAnsi="Arial" w:cs="Arial"/>
                <w:b/>
                <w:sz w:val="22"/>
                <w:szCs w:val="22"/>
              </w:rPr>
            </w:pPr>
          </w:p>
        </w:tc>
        <w:tc>
          <w:tcPr>
            <w:tcW w:w="4705" w:type="dxa"/>
            <w:gridSpan w:val="3"/>
          </w:tcPr>
          <w:p w:rsidR="00D21A05" w:rsidRPr="00CD33E8" w:rsidRDefault="00D21A05" w:rsidP="00D21A05">
            <w:pPr>
              <w:tabs>
                <w:tab w:val="left" w:pos="2268"/>
                <w:tab w:val="left" w:pos="2552"/>
              </w:tabs>
              <w:rPr>
                <w:rFonts w:ascii="Arial" w:hAnsi="Arial" w:cs="Arial"/>
              </w:rPr>
            </w:pPr>
            <w:r w:rsidRPr="00CD33E8">
              <w:rPr>
                <w:rFonts w:ascii="Arial" w:hAnsi="Arial" w:cs="Arial"/>
              </w:rPr>
              <w:t>• Demonstrates professionalism at all times</w:t>
            </w:r>
          </w:p>
          <w:p w:rsidR="00D21A05" w:rsidRPr="00CD33E8" w:rsidRDefault="00D21A05" w:rsidP="00D21A05">
            <w:pPr>
              <w:tabs>
                <w:tab w:val="left" w:pos="2268"/>
                <w:tab w:val="left" w:pos="2552"/>
              </w:tabs>
              <w:rPr>
                <w:rFonts w:ascii="Arial" w:hAnsi="Arial" w:cs="Arial"/>
              </w:rPr>
            </w:pPr>
            <w:r>
              <w:rPr>
                <w:rFonts w:ascii="Arial" w:hAnsi="Arial" w:cs="Arial"/>
              </w:rPr>
              <w:t xml:space="preserve">• </w:t>
            </w:r>
            <w:r w:rsidRPr="00CD33E8">
              <w:rPr>
                <w:rFonts w:ascii="Arial" w:hAnsi="Arial" w:cs="Arial"/>
              </w:rPr>
              <w:t>Has the ability to work on own initiative</w:t>
            </w:r>
          </w:p>
          <w:p w:rsidR="00D21A05" w:rsidRPr="00CD33E8" w:rsidRDefault="00D21A05" w:rsidP="00D21A05">
            <w:pPr>
              <w:tabs>
                <w:tab w:val="left" w:pos="2268"/>
                <w:tab w:val="left" w:pos="2552"/>
              </w:tabs>
              <w:rPr>
                <w:rFonts w:ascii="Arial" w:hAnsi="Arial" w:cs="Arial"/>
              </w:rPr>
            </w:pPr>
            <w:r w:rsidRPr="00CD33E8">
              <w:rPr>
                <w:rFonts w:ascii="Arial" w:hAnsi="Arial" w:cs="Arial"/>
              </w:rPr>
              <w:t>• Is adaptable, flexible and able to contribute towards other areas of work as necessary</w:t>
            </w:r>
          </w:p>
          <w:p w:rsidR="00D21A05" w:rsidRPr="00CD33E8" w:rsidRDefault="00D21A05" w:rsidP="00D21A05">
            <w:pPr>
              <w:tabs>
                <w:tab w:val="left" w:pos="2268"/>
                <w:tab w:val="left" w:pos="2552"/>
              </w:tabs>
              <w:rPr>
                <w:rFonts w:ascii="Arial" w:hAnsi="Arial" w:cs="Arial"/>
              </w:rPr>
            </w:pPr>
            <w:r w:rsidRPr="00CD33E8">
              <w:rPr>
                <w:rFonts w:ascii="Arial" w:hAnsi="Arial" w:cs="Arial"/>
              </w:rPr>
              <w:t>• A commitment to undertaking continuing professional development opportunities</w:t>
            </w:r>
          </w:p>
          <w:p w:rsidR="00D21A05" w:rsidRPr="00CD33E8" w:rsidRDefault="00D21A05" w:rsidP="00D21A05">
            <w:pPr>
              <w:tabs>
                <w:tab w:val="left" w:pos="2268"/>
                <w:tab w:val="left" w:pos="2552"/>
              </w:tabs>
              <w:rPr>
                <w:rFonts w:ascii="Arial" w:hAnsi="Arial" w:cs="Arial"/>
              </w:rPr>
            </w:pPr>
            <w:r w:rsidRPr="00CD33E8">
              <w:rPr>
                <w:rFonts w:ascii="Arial" w:hAnsi="Arial" w:cs="Arial"/>
              </w:rPr>
              <w:t xml:space="preserve">• Uphold the Council’s Vision: </w:t>
            </w:r>
          </w:p>
          <w:p w:rsidR="00D21A05" w:rsidRPr="00CD33E8" w:rsidRDefault="00D21A05" w:rsidP="00D21A05">
            <w:pPr>
              <w:tabs>
                <w:tab w:val="left" w:pos="2268"/>
                <w:tab w:val="left" w:pos="2552"/>
              </w:tabs>
              <w:rPr>
                <w:rFonts w:ascii="Arial" w:hAnsi="Arial" w:cs="Arial"/>
                <w:b/>
                <w:bCs/>
                <w:lang w:eastAsia="en-US"/>
              </w:rPr>
            </w:pPr>
            <w:r w:rsidRPr="00CD33E8">
              <w:rPr>
                <w:rFonts w:ascii="Arial" w:hAnsi="Arial" w:cs="Arial"/>
                <w:b/>
                <w:bCs/>
                <w:lang w:eastAsia="en-US"/>
              </w:rPr>
              <w:t xml:space="preserve">“A Stronger Borough  Together” </w:t>
            </w:r>
            <w:r w:rsidRPr="00CD33E8">
              <w:rPr>
                <w:rFonts w:ascii="Arial" w:hAnsi="Arial" w:cs="Arial"/>
              </w:rPr>
              <w:t xml:space="preserve">and Values: </w:t>
            </w:r>
          </w:p>
          <w:p w:rsidR="00D21A05" w:rsidRPr="00CD33E8" w:rsidRDefault="00D21A05" w:rsidP="00D21A05">
            <w:pPr>
              <w:numPr>
                <w:ilvl w:val="0"/>
                <w:numId w:val="15"/>
              </w:numPr>
              <w:rPr>
                <w:rFonts w:ascii="Arial" w:hAnsi="Arial" w:cs="Arial"/>
              </w:rPr>
            </w:pPr>
            <w:r w:rsidRPr="00CD33E8">
              <w:rPr>
                <w:rFonts w:ascii="Arial" w:hAnsi="Arial" w:cs="Arial"/>
              </w:rPr>
              <w:t xml:space="preserve">Accountability </w:t>
            </w:r>
          </w:p>
          <w:p w:rsidR="00D21A05" w:rsidRPr="00CD33E8" w:rsidRDefault="00D21A05" w:rsidP="00D21A05">
            <w:pPr>
              <w:numPr>
                <w:ilvl w:val="0"/>
                <w:numId w:val="15"/>
              </w:numPr>
              <w:rPr>
                <w:rFonts w:ascii="Arial" w:hAnsi="Arial" w:cs="Arial"/>
              </w:rPr>
            </w:pPr>
            <w:r w:rsidRPr="00CD33E8">
              <w:rPr>
                <w:rFonts w:ascii="Arial" w:hAnsi="Arial" w:cs="Arial"/>
              </w:rPr>
              <w:t>Respect</w:t>
            </w:r>
          </w:p>
          <w:p w:rsidR="00D21A05" w:rsidRPr="00CD33E8" w:rsidRDefault="00D21A05" w:rsidP="00D21A05">
            <w:pPr>
              <w:numPr>
                <w:ilvl w:val="0"/>
                <w:numId w:val="15"/>
              </w:numPr>
              <w:rPr>
                <w:rFonts w:ascii="Arial" w:hAnsi="Arial" w:cs="Arial"/>
              </w:rPr>
            </w:pPr>
            <w:r w:rsidRPr="00CD33E8">
              <w:rPr>
                <w:rFonts w:ascii="Arial" w:hAnsi="Arial" w:cs="Arial"/>
              </w:rPr>
              <w:t xml:space="preserve">Teamwork </w:t>
            </w:r>
          </w:p>
          <w:p w:rsidR="00D21A05" w:rsidRPr="00CD33E8" w:rsidRDefault="00D21A05" w:rsidP="00D21A05">
            <w:pPr>
              <w:numPr>
                <w:ilvl w:val="0"/>
                <w:numId w:val="15"/>
              </w:numPr>
              <w:rPr>
                <w:rFonts w:ascii="Arial" w:hAnsi="Arial" w:cs="Arial"/>
              </w:rPr>
            </w:pPr>
            <w:r w:rsidRPr="00CD33E8">
              <w:rPr>
                <w:rFonts w:ascii="Arial" w:hAnsi="Arial" w:cs="Arial"/>
              </w:rPr>
              <w:t xml:space="preserve">Innovation </w:t>
            </w:r>
          </w:p>
          <w:p w:rsidR="00D21A05" w:rsidRPr="00CD33E8" w:rsidRDefault="00D21A05" w:rsidP="00D21A05">
            <w:pPr>
              <w:numPr>
                <w:ilvl w:val="0"/>
                <w:numId w:val="15"/>
              </w:numPr>
              <w:rPr>
                <w:rFonts w:ascii="Arial" w:hAnsi="Arial" w:cs="Arial"/>
              </w:rPr>
            </w:pPr>
            <w:r w:rsidRPr="00CD33E8">
              <w:rPr>
                <w:rFonts w:ascii="Arial" w:hAnsi="Arial" w:cs="Arial"/>
              </w:rPr>
              <w:t>Customer Focus</w:t>
            </w:r>
          </w:p>
          <w:p w:rsidR="00AF69A7" w:rsidRPr="00D24286" w:rsidRDefault="00AF69A7" w:rsidP="00D21A05">
            <w:pPr>
              <w:pStyle w:val="ListParagraph"/>
              <w:spacing w:before="80" w:after="80"/>
              <w:ind w:left="348"/>
              <w:rPr>
                <w:rFonts w:ascii="Arial" w:hAnsi="Arial" w:cs="Arial"/>
                <w:sz w:val="22"/>
                <w:szCs w:val="22"/>
              </w:rPr>
            </w:pPr>
          </w:p>
        </w:tc>
        <w:tc>
          <w:tcPr>
            <w:tcW w:w="1520" w:type="dxa"/>
            <w:gridSpan w:val="2"/>
          </w:tcPr>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r>
              <w:rPr>
                <w:rFonts w:ascii="Arial" w:hAnsi="Arial"/>
              </w:rPr>
              <w:t>Interview</w:t>
            </w:r>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App/</w:t>
            </w:r>
            <w:proofErr w:type="spellStart"/>
            <w:r>
              <w:rPr>
                <w:rFonts w:ascii="Arial" w:hAnsi="Arial"/>
              </w:rPr>
              <w:t>Int</w:t>
            </w:r>
            <w:proofErr w:type="spellEnd"/>
          </w:p>
          <w:p w:rsidR="00D21A05" w:rsidRDefault="00D21A05" w:rsidP="00D21A05">
            <w:pPr>
              <w:jc w:val="center"/>
              <w:rPr>
                <w:rFonts w:ascii="Arial" w:hAnsi="Arial"/>
              </w:rPr>
            </w:pPr>
          </w:p>
          <w:p w:rsidR="00D21A05" w:rsidRDefault="00D21A05" w:rsidP="00D21A05">
            <w:pPr>
              <w:jc w:val="center"/>
              <w:rPr>
                <w:rFonts w:ascii="Arial" w:hAnsi="Arial"/>
              </w:rPr>
            </w:pPr>
          </w:p>
          <w:p w:rsidR="00D21A05" w:rsidRDefault="00D21A05" w:rsidP="00D21A05">
            <w:pPr>
              <w:jc w:val="center"/>
              <w:rPr>
                <w:rFonts w:ascii="Arial" w:hAnsi="Arial"/>
              </w:rPr>
            </w:pPr>
            <w:r>
              <w:rPr>
                <w:rFonts w:ascii="Arial" w:hAnsi="Arial"/>
              </w:rPr>
              <w:t>Interview</w:t>
            </w:r>
          </w:p>
          <w:p w:rsidR="00AF69A7" w:rsidRPr="003705C4" w:rsidRDefault="00AF69A7" w:rsidP="00D21A05">
            <w:pPr>
              <w:rPr>
                <w:rFonts w:ascii="Arial" w:hAnsi="Arial" w:cs="Arial"/>
                <w:sz w:val="22"/>
                <w:szCs w:val="22"/>
              </w:rPr>
            </w:pPr>
          </w:p>
        </w:tc>
        <w:tc>
          <w:tcPr>
            <w:tcW w:w="5334" w:type="dxa"/>
            <w:gridSpan w:val="4"/>
          </w:tcPr>
          <w:p w:rsidR="00AF69A7" w:rsidRPr="003705C4" w:rsidRDefault="00AF69A7" w:rsidP="00106629">
            <w:pPr>
              <w:ind w:left="318"/>
              <w:rPr>
                <w:rFonts w:ascii="Arial" w:hAnsi="Arial" w:cs="Arial"/>
                <w:sz w:val="22"/>
                <w:szCs w:val="22"/>
              </w:rPr>
            </w:pPr>
          </w:p>
        </w:tc>
        <w:tc>
          <w:tcPr>
            <w:tcW w:w="1513" w:type="dxa"/>
          </w:tcPr>
          <w:p w:rsidR="00AF69A7" w:rsidRPr="003705C4" w:rsidRDefault="00AF69A7" w:rsidP="00106629">
            <w:pPr>
              <w:rPr>
                <w:rFonts w:ascii="Arial" w:hAnsi="Arial" w:cs="Arial"/>
                <w:sz w:val="22"/>
                <w:szCs w:val="22"/>
              </w:rPr>
            </w:pPr>
          </w:p>
        </w:tc>
      </w:tr>
      <w:tr w:rsidR="00AF69A7" w:rsidRPr="003705C4" w:rsidTr="00106629">
        <w:trPr>
          <w:trHeight w:val="977"/>
        </w:trPr>
        <w:tc>
          <w:tcPr>
            <w:tcW w:w="2629" w:type="dxa"/>
          </w:tcPr>
          <w:p w:rsidR="00D21A05" w:rsidRDefault="00D21A05" w:rsidP="00D21A05">
            <w:pPr>
              <w:rPr>
                <w:rFonts w:ascii="Arial" w:hAnsi="Arial"/>
                <w:b/>
              </w:rPr>
            </w:pPr>
            <w:r>
              <w:rPr>
                <w:rFonts w:ascii="Arial" w:hAnsi="Arial"/>
                <w:b/>
              </w:rPr>
              <w:t>Other:</w:t>
            </w:r>
          </w:p>
          <w:p w:rsidR="00AF69A7" w:rsidRPr="003705C4" w:rsidRDefault="00AF69A7" w:rsidP="00106629">
            <w:pPr>
              <w:rPr>
                <w:rFonts w:ascii="Arial" w:hAnsi="Arial" w:cs="Arial"/>
                <w:b/>
                <w:sz w:val="22"/>
                <w:szCs w:val="22"/>
              </w:rPr>
            </w:pPr>
          </w:p>
        </w:tc>
        <w:tc>
          <w:tcPr>
            <w:tcW w:w="4705" w:type="dxa"/>
            <w:gridSpan w:val="3"/>
          </w:tcPr>
          <w:p w:rsidR="00AF69A7" w:rsidRPr="003705C4" w:rsidRDefault="00AF69A7" w:rsidP="00D21A05">
            <w:pPr>
              <w:spacing w:before="80" w:after="80"/>
              <w:ind w:left="317"/>
              <w:rPr>
                <w:rFonts w:ascii="Arial" w:hAnsi="Arial" w:cs="Arial"/>
                <w:sz w:val="22"/>
                <w:szCs w:val="22"/>
              </w:rPr>
            </w:pPr>
          </w:p>
        </w:tc>
        <w:tc>
          <w:tcPr>
            <w:tcW w:w="1520" w:type="dxa"/>
            <w:gridSpan w:val="2"/>
          </w:tcPr>
          <w:p w:rsidR="00AF69A7" w:rsidRPr="003705C4" w:rsidRDefault="00AF69A7" w:rsidP="00106629">
            <w:pPr>
              <w:rPr>
                <w:rFonts w:ascii="Arial" w:hAnsi="Arial" w:cs="Arial"/>
                <w:sz w:val="22"/>
                <w:szCs w:val="22"/>
              </w:rPr>
            </w:pPr>
          </w:p>
        </w:tc>
        <w:tc>
          <w:tcPr>
            <w:tcW w:w="5334" w:type="dxa"/>
            <w:gridSpan w:val="4"/>
          </w:tcPr>
          <w:p w:rsidR="00AF69A7" w:rsidRPr="003705C4" w:rsidRDefault="00D21A05" w:rsidP="00D21A05">
            <w:pPr>
              <w:rPr>
                <w:rFonts w:ascii="Arial" w:hAnsi="Arial" w:cs="Arial"/>
                <w:sz w:val="22"/>
                <w:szCs w:val="22"/>
              </w:rPr>
            </w:pPr>
            <w:r>
              <w:rPr>
                <w:rFonts w:ascii="Arial" w:hAnsi="Arial" w:cs="Arial"/>
              </w:rPr>
              <w:t>•To be able to travel around the county, access to and use of a car would be preferable</w:t>
            </w:r>
          </w:p>
        </w:tc>
        <w:tc>
          <w:tcPr>
            <w:tcW w:w="1513" w:type="dxa"/>
          </w:tcPr>
          <w:p w:rsidR="00AF69A7" w:rsidRPr="003705C4" w:rsidRDefault="00D21A05" w:rsidP="00D21A05">
            <w:pPr>
              <w:jc w:val="center"/>
              <w:rPr>
                <w:rFonts w:ascii="Arial" w:hAnsi="Arial" w:cs="Arial"/>
                <w:sz w:val="22"/>
                <w:szCs w:val="22"/>
              </w:rPr>
            </w:pPr>
            <w:r>
              <w:rPr>
                <w:rFonts w:ascii="Arial" w:hAnsi="Arial"/>
              </w:rPr>
              <w:t>App/</w:t>
            </w:r>
            <w:proofErr w:type="spellStart"/>
            <w:r>
              <w:rPr>
                <w:rFonts w:ascii="Arial" w:hAnsi="Arial"/>
              </w:rPr>
              <w:t>Int</w:t>
            </w:r>
            <w:proofErr w:type="spellEnd"/>
          </w:p>
        </w:tc>
      </w:tr>
      <w:tr w:rsidR="00AF69A7" w:rsidRPr="003705C4" w:rsidTr="00106629">
        <w:tc>
          <w:tcPr>
            <w:tcW w:w="2629" w:type="dxa"/>
          </w:tcPr>
          <w:p w:rsidR="00AF69A7" w:rsidRPr="003705C4" w:rsidRDefault="00AF69A7" w:rsidP="00106629">
            <w:pPr>
              <w:rPr>
                <w:rFonts w:ascii="Arial" w:hAnsi="Arial" w:cs="Arial"/>
                <w:b/>
                <w:sz w:val="22"/>
                <w:szCs w:val="22"/>
              </w:rPr>
            </w:pPr>
            <w:r w:rsidRPr="003705C4">
              <w:rPr>
                <w:rFonts w:ascii="Arial" w:hAnsi="Arial" w:cs="Arial"/>
                <w:b/>
                <w:sz w:val="22"/>
                <w:szCs w:val="22"/>
              </w:rPr>
              <w:t xml:space="preserve">Assessment Key: </w:t>
            </w:r>
          </w:p>
        </w:tc>
        <w:tc>
          <w:tcPr>
            <w:tcW w:w="3482" w:type="dxa"/>
            <w:gridSpan w:val="2"/>
          </w:tcPr>
          <w:p w:rsidR="00AF69A7" w:rsidRPr="003705C4" w:rsidRDefault="00AF69A7" w:rsidP="00106629">
            <w:pPr>
              <w:rPr>
                <w:rFonts w:ascii="Arial" w:hAnsi="Arial" w:cs="Arial"/>
                <w:sz w:val="22"/>
                <w:szCs w:val="22"/>
              </w:rPr>
            </w:pPr>
            <w:r w:rsidRPr="003705C4">
              <w:rPr>
                <w:rFonts w:ascii="Arial" w:hAnsi="Arial" w:cs="Arial"/>
                <w:sz w:val="22"/>
                <w:szCs w:val="22"/>
              </w:rPr>
              <w:t xml:space="preserve">E = Evidence </w:t>
            </w:r>
          </w:p>
        </w:tc>
        <w:tc>
          <w:tcPr>
            <w:tcW w:w="2743" w:type="dxa"/>
            <w:gridSpan w:val="3"/>
          </w:tcPr>
          <w:p w:rsidR="00AF69A7" w:rsidRPr="003705C4" w:rsidRDefault="00AF69A7" w:rsidP="00106629">
            <w:pPr>
              <w:rPr>
                <w:rFonts w:ascii="Arial" w:hAnsi="Arial" w:cs="Arial"/>
                <w:sz w:val="22"/>
                <w:szCs w:val="22"/>
              </w:rPr>
            </w:pPr>
            <w:r w:rsidRPr="003705C4">
              <w:rPr>
                <w:rFonts w:ascii="Arial" w:hAnsi="Arial" w:cs="Arial"/>
                <w:sz w:val="22"/>
                <w:szCs w:val="22"/>
              </w:rPr>
              <w:t xml:space="preserve">App = Application Form </w:t>
            </w:r>
          </w:p>
        </w:tc>
        <w:tc>
          <w:tcPr>
            <w:tcW w:w="3037" w:type="dxa"/>
            <w:gridSpan w:val="2"/>
          </w:tcPr>
          <w:p w:rsidR="00AF69A7" w:rsidRPr="003705C4" w:rsidRDefault="00AF69A7" w:rsidP="00106629">
            <w:pPr>
              <w:rPr>
                <w:rFonts w:ascii="Arial" w:hAnsi="Arial" w:cs="Arial"/>
                <w:sz w:val="22"/>
                <w:szCs w:val="22"/>
              </w:rPr>
            </w:pPr>
            <w:proofErr w:type="spellStart"/>
            <w:r w:rsidRPr="003705C4">
              <w:rPr>
                <w:rFonts w:ascii="Arial" w:hAnsi="Arial" w:cs="Arial"/>
                <w:sz w:val="22"/>
                <w:szCs w:val="22"/>
              </w:rPr>
              <w:t>Int</w:t>
            </w:r>
            <w:proofErr w:type="spellEnd"/>
            <w:r w:rsidRPr="003705C4">
              <w:rPr>
                <w:rFonts w:ascii="Arial" w:hAnsi="Arial" w:cs="Arial"/>
                <w:sz w:val="22"/>
                <w:szCs w:val="22"/>
              </w:rPr>
              <w:t xml:space="preserve"> = Interview </w:t>
            </w:r>
          </w:p>
        </w:tc>
        <w:tc>
          <w:tcPr>
            <w:tcW w:w="3810" w:type="dxa"/>
            <w:gridSpan w:val="3"/>
          </w:tcPr>
          <w:p w:rsidR="00AF69A7" w:rsidRPr="003705C4" w:rsidRDefault="00AF69A7" w:rsidP="00106629">
            <w:pPr>
              <w:rPr>
                <w:rFonts w:ascii="Arial" w:hAnsi="Arial" w:cs="Arial"/>
                <w:sz w:val="22"/>
                <w:szCs w:val="22"/>
              </w:rPr>
            </w:pPr>
            <w:r w:rsidRPr="003705C4">
              <w:rPr>
                <w:rFonts w:ascii="Arial" w:hAnsi="Arial" w:cs="Arial"/>
                <w:sz w:val="22"/>
                <w:szCs w:val="22"/>
              </w:rPr>
              <w:t xml:space="preserve">T = Test/Assessment </w:t>
            </w:r>
          </w:p>
        </w:tc>
      </w:tr>
    </w:tbl>
    <w:p w:rsidR="00C16195" w:rsidRDefault="00C16195"/>
    <w:sectPr w:rsidR="00C16195" w:rsidSect="00AF69A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5A"/>
    <w:multiLevelType w:val="hybridMultilevel"/>
    <w:tmpl w:val="E3061944"/>
    <w:lvl w:ilvl="0" w:tplc="6F6C257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5E7230"/>
    <w:multiLevelType w:val="hybridMultilevel"/>
    <w:tmpl w:val="E3361FF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nsid w:val="235E7A37"/>
    <w:multiLevelType w:val="hybridMultilevel"/>
    <w:tmpl w:val="B6E297E8"/>
    <w:lvl w:ilvl="0" w:tplc="D86C62E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942D74"/>
    <w:multiLevelType w:val="hybridMultilevel"/>
    <w:tmpl w:val="1084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00B8C"/>
    <w:multiLevelType w:val="hybridMultilevel"/>
    <w:tmpl w:val="46CC64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F47FAB"/>
    <w:multiLevelType w:val="hybridMultilevel"/>
    <w:tmpl w:val="2326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463476"/>
    <w:multiLevelType w:val="hybridMultilevel"/>
    <w:tmpl w:val="89A06AC2"/>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7">
    <w:nsid w:val="5EA10394"/>
    <w:multiLevelType w:val="hybridMultilevel"/>
    <w:tmpl w:val="E9C827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37C48AC"/>
    <w:multiLevelType w:val="hybridMultilevel"/>
    <w:tmpl w:val="4CAE32F4"/>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9">
    <w:nsid w:val="63D533BF"/>
    <w:multiLevelType w:val="hybridMultilevel"/>
    <w:tmpl w:val="BE542D90"/>
    <w:lvl w:ilvl="0" w:tplc="6F6C257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49571B9"/>
    <w:multiLevelType w:val="hybridMultilevel"/>
    <w:tmpl w:val="2A8CC822"/>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nsid w:val="689E4225"/>
    <w:multiLevelType w:val="hybridMultilevel"/>
    <w:tmpl w:val="80549F1E"/>
    <w:lvl w:ilvl="0" w:tplc="FCCA6458">
      <w:start w:val="1"/>
      <w:numFmt w:val="decimal"/>
      <w:lvlText w:val="%1)"/>
      <w:lvlJc w:val="left"/>
      <w:pPr>
        <w:ind w:left="720" w:hanging="360"/>
      </w:pPr>
      <w:rPr>
        <w:rFonts w:eastAsia="SimSu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76F40"/>
    <w:multiLevelType w:val="hybridMultilevel"/>
    <w:tmpl w:val="7F28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AF1D84"/>
    <w:multiLevelType w:val="hybridMultilevel"/>
    <w:tmpl w:val="3042A988"/>
    <w:lvl w:ilvl="0" w:tplc="4972F1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62A7496"/>
    <w:multiLevelType w:val="singleLevel"/>
    <w:tmpl w:val="EB34E00A"/>
    <w:lvl w:ilvl="0">
      <w:start w:val="1"/>
      <w:numFmt w:val="bullet"/>
      <w:lvlText w:val=""/>
      <w:lvlJc w:val="left"/>
      <w:pPr>
        <w:tabs>
          <w:tab w:val="num" w:pos="360"/>
        </w:tabs>
        <w:ind w:left="360" w:hanging="360"/>
      </w:pPr>
      <w:rPr>
        <w:rFonts w:ascii="Symbol" w:hAnsi="Symbol" w:hint="default"/>
      </w:rPr>
    </w:lvl>
  </w:abstractNum>
  <w:abstractNum w:abstractNumId="15">
    <w:nsid w:val="7D1436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D7018A4"/>
    <w:multiLevelType w:val="hybridMultilevel"/>
    <w:tmpl w:val="4022ACDA"/>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7">
    <w:nsid w:val="7E0F67D5"/>
    <w:multiLevelType w:val="hybridMultilevel"/>
    <w:tmpl w:val="21C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17"/>
  </w:num>
  <w:num w:numId="6">
    <w:abstractNumId w:val="16"/>
  </w:num>
  <w:num w:numId="7">
    <w:abstractNumId w:val="10"/>
  </w:num>
  <w:num w:numId="8">
    <w:abstractNumId w:val="1"/>
  </w:num>
  <w:num w:numId="9">
    <w:abstractNumId w:val="3"/>
  </w:num>
  <w:num w:numId="10">
    <w:abstractNumId w:val="6"/>
  </w:num>
  <w:num w:numId="11">
    <w:abstractNumId w:val="8"/>
  </w:num>
  <w:num w:numId="12">
    <w:abstractNumId w:val="14"/>
  </w:num>
  <w:num w:numId="13">
    <w:abstractNumId w:val="12"/>
  </w:num>
  <w:num w:numId="14">
    <w:abstractNumId w:val="15"/>
  </w:num>
  <w:num w:numId="15">
    <w:abstractNumId w:val="5"/>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BC"/>
    <w:rsid w:val="00154136"/>
    <w:rsid w:val="002247BC"/>
    <w:rsid w:val="004E5BB4"/>
    <w:rsid w:val="00AB4AB5"/>
    <w:rsid w:val="00AF69A7"/>
    <w:rsid w:val="00C16195"/>
    <w:rsid w:val="00D2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B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BC"/>
    <w:pPr>
      <w:ind w:left="720"/>
    </w:pPr>
  </w:style>
  <w:style w:type="table" w:styleId="TableGrid">
    <w:name w:val="Table Grid"/>
    <w:basedOn w:val="TableNormal"/>
    <w:rsid w:val="00D21A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B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BC"/>
    <w:pPr>
      <w:ind w:left="720"/>
    </w:pPr>
  </w:style>
  <w:style w:type="table" w:styleId="TableGrid">
    <w:name w:val="Table Grid"/>
    <w:basedOn w:val="TableNormal"/>
    <w:rsid w:val="00D21A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8127.42FEAC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A486994</Template>
  <TotalTime>0</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Collins</dc:creator>
  <cp:lastModifiedBy>Andrew Collin</cp:lastModifiedBy>
  <cp:revision>2</cp:revision>
  <dcterms:created xsi:type="dcterms:W3CDTF">2018-03-19T11:41:00Z</dcterms:created>
  <dcterms:modified xsi:type="dcterms:W3CDTF">2018-03-19T11:41:00Z</dcterms:modified>
</cp:coreProperties>
</file>